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73A46" w14:textId="4F04472B" w:rsidR="001F061F" w:rsidRPr="00362885" w:rsidRDefault="001F061F" w:rsidP="001F061F">
      <w:pPr>
        <w:spacing w:line="360" w:lineRule="auto"/>
        <w:rPr>
          <w:rFonts w:ascii="Calibri" w:hAnsi="Calibri" w:cs="Calibri"/>
          <w:b/>
          <w:bCs/>
          <w:sz w:val="28"/>
          <w:szCs w:val="28"/>
          <w:u w:val="single"/>
          <w:rtl/>
        </w:rPr>
      </w:pPr>
      <w:r w:rsidRPr="00362885">
        <w:rPr>
          <w:rFonts w:ascii="Calibri" w:hAnsi="Calibri" w:cs="Calibri"/>
          <w:b/>
          <w:bCs/>
          <w:sz w:val="28"/>
          <w:szCs w:val="28"/>
          <w:u w:val="single"/>
          <w:rtl/>
        </w:rPr>
        <w:t xml:space="preserve">דוגמה לכתב תביעה ברשלנות רפואית – </w:t>
      </w:r>
      <w:r w:rsidRPr="00362885">
        <w:rPr>
          <w:rFonts w:ascii="Calibri" w:hAnsi="Calibri" w:cs="Calibri"/>
          <w:b/>
          <w:bCs/>
          <w:sz w:val="28"/>
          <w:szCs w:val="28"/>
          <w:highlight w:val="yellow"/>
          <w:u w:val="single"/>
          <w:rtl/>
        </w:rPr>
        <w:t>יש להגיש לפי התקנות החדשות</w:t>
      </w:r>
    </w:p>
    <w:p w14:paraId="12438884"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b/>
          <w:bCs/>
          <w:sz w:val="24"/>
          <w:szCs w:val="24"/>
          <w:rtl/>
        </w:rPr>
        <w:t>בבית משפט השלום / המחוזי ב</w:t>
      </w:r>
      <w:r w:rsidRPr="00362885">
        <w:rPr>
          <w:rFonts w:ascii="Calibri" w:hAnsi="Calibri" w:cs="Calibri"/>
          <w:b/>
          <w:bCs/>
          <w:sz w:val="24"/>
          <w:szCs w:val="24"/>
        </w:rPr>
        <w:t>__________________</w:t>
      </w:r>
    </w:p>
    <w:p w14:paraId="43D8F7CF"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ת"א</w:t>
      </w:r>
      <w:r w:rsidRPr="00362885">
        <w:rPr>
          <w:rFonts w:ascii="Calibri" w:hAnsi="Calibri" w:cs="Calibri"/>
          <w:sz w:val="24"/>
          <w:szCs w:val="24"/>
        </w:rPr>
        <w:t xml:space="preserve"> ______</w:t>
      </w:r>
      <w:r w:rsidRPr="00362885">
        <w:rPr>
          <w:rFonts w:ascii="Calibri" w:hAnsi="Calibri" w:cs="Calibri"/>
          <w:b/>
          <w:bCs/>
          <w:sz w:val="24"/>
          <w:szCs w:val="24"/>
        </w:rPr>
        <w:t>-__-</w:t>
      </w:r>
    </w:p>
    <w:p w14:paraId="75A7A174" w14:textId="77777777" w:rsidR="001F061F" w:rsidRPr="00362885" w:rsidRDefault="001F061F" w:rsidP="001F061F">
      <w:pPr>
        <w:spacing w:line="360" w:lineRule="auto"/>
        <w:ind w:left="1440"/>
        <w:rPr>
          <w:rFonts w:ascii="Calibri" w:hAnsi="Calibri" w:cs="Calibri"/>
          <w:sz w:val="24"/>
          <w:szCs w:val="24"/>
        </w:rPr>
      </w:pPr>
      <w:r w:rsidRPr="00362885">
        <w:rPr>
          <w:rFonts w:ascii="Calibri" w:hAnsi="Calibri" w:cs="Calibri"/>
          <w:sz w:val="24"/>
          <w:szCs w:val="24"/>
          <w:rtl/>
        </w:rPr>
        <w:t>בעניין</w:t>
      </w:r>
      <w:r w:rsidRPr="00362885">
        <w:rPr>
          <w:rFonts w:ascii="Calibri" w:hAnsi="Calibri" w:cs="Calibri"/>
          <w:sz w:val="24"/>
          <w:szCs w:val="24"/>
        </w:rPr>
        <w:t>:</w:t>
      </w:r>
    </w:p>
    <w:p w14:paraId="3AE9D681" w14:textId="74D0B8E4" w:rsidR="001F061F" w:rsidRPr="00362885" w:rsidRDefault="001F061F" w:rsidP="001F061F">
      <w:pPr>
        <w:spacing w:line="360" w:lineRule="auto"/>
        <w:ind w:left="1440"/>
        <w:rPr>
          <w:rFonts w:ascii="Calibri" w:hAnsi="Calibri" w:cs="Calibri"/>
          <w:sz w:val="24"/>
          <w:szCs w:val="24"/>
        </w:rPr>
      </w:pPr>
      <w:r w:rsidRPr="00362885">
        <w:rPr>
          <w:rFonts w:ascii="Calibri" w:hAnsi="Calibri" w:cs="Calibri"/>
          <w:b/>
          <w:bCs/>
          <w:sz w:val="24"/>
          <w:szCs w:val="24"/>
          <w:rtl/>
        </w:rPr>
        <w:t>התובע/ת</w:t>
      </w:r>
      <w:r w:rsidRPr="00362885">
        <w:rPr>
          <w:rFonts w:ascii="Calibri" w:hAnsi="Calibri" w:cs="Calibri"/>
          <w:b/>
          <w:bCs/>
          <w:sz w:val="24"/>
          <w:szCs w:val="24"/>
        </w:rPr>
        <w:t>:</w:t>
      </w:r>
      <w:r w:rsidRPr="00362885">
        <w:rPr>
          <w:rFonts w:ascii="Calibri" w:hAnsi="Calibri" w:cs="Calibri"/>
          <w:sz w:val="24"/>
          <w:szCs w:val="24"/>
        </w:rPr>
        <w:br/>
      </w:r>
      <w:r w:rsidRPr="00362885">
        <w:rPr>
          <w:rFonts w:ascii="Calibri" w:hAnsi="Calibri" w:cs="Calibri"/>
          <w:sz w:val="24"/>
          <w:szCs w:val="24"/>
          <w:rtl/>
        </w:rPr>
        <w:t>מר/</w:t>
      </w:r>
      <w:r w:rsidR="00362885">
        <w:rPr>
          <w:rFonts w:ascii="Calibri" w:hAnsi="Calibri" w:cs="Calibri" w:hint="cs"/>
          <w:sz w:val="24"/>
          <w:szCs w:val="24"/>
          <w:rtl/>
        </w:rPr>
        <w:t>גב'</w:t>
      </w:r>
      <w:r w:rsidRPr="00362885">
        <w:rPr>
          <w:rFonts w:ascii="Calibri" w:hAnsi="Calibri" w:cs="Calibri"/>
          <w:sz w:val="24"/>
          <w:szCs w:val="24"/>
        </w:rPr>
        <w:t xml:space="preserve"> ___________________________</w:t>
      </w:r>
      <w:r w:rsidRPr="00362885">
        <w:rPr>
          <w:rFonts w:ascii="Calibri" w:hAnsi="Calibri" w:cs="Calibri"/>
          <w:sz w:val="24"/>
          <w:szCs w:val="24"/>
        </w:rPr>
        <w:br/>
      </w:r>
      <w:r w:rsidRPr="00362885">
        <w:rPr>
          <w:rFonts w:ascii="Calibri" w:hAnsi="Calibri" w:cs="Calibri"/>
          <w:sz w:val="24"/>
          <w:szCs w:val="24"/>
          <w:rtl/>
        </w:rPr>
        <w:t>ת.ז</w:t>
      </w:r>
      <w:r w:rsidRPr="00362885">
        <w:rPr>
          <w:rFonts w:ascii="Calibri" w:hAnsi="Calibri" w:cs="Calibri"/>
          <w:sz w:val="24"/>
          <w:szCs w:val="24"/>
        </w:rPr>
        <w:t xml:space="preserve"> ___________________________</w:t>
      </w:r>
      <w:r w:rsidRPr="00362885">
        <w:rPr>
          <w:rFonts w:ascii="Calibri" w:hAnsi="Calibri" w:cs="Calibri"/>
          <w:sz w:val="24"/>
          <w:szCs w:val="24"/>
        </w:rPr>
        <w:br/>
      </w:r>
      <w:r w:rsidRPr="00362885">
        <w:rPr>
          <w:rFonts w:ascii="Calibri" w:hAnsi="Calibri" w:cs="Calibri"/>
          <w:sz w:val="24"/>
          <w:szCs w:val="24"/>
          <w:rtl/>
        </w:rPr>
        <w:t>כתובת</w:t>
      </w:r>
      <w:r w:rsidRPr="00362885">
        <w:rPr>
          <w:rFonts w:ascii="Calibri" w:hAnsi="Calibri" w:cs="Calibri"/>
          <w:sz w:val="24"/>
          <w:szCs w:val="24"/>
        </w:rPr>
        <w:t>___________________________</w:t>
      </w:r>
      <w:r w:rsidRPr="00362885">
        <w:rPr>
          <w:rFonts w:ascii="Calibri" w:hAnsi="Calibri" w:cs="Calibri"/>
          <w:sz w:val="24"/>
          <w:szCs w:val="24"/>
        </w:rPr>
        <w:br/>
      </w:r>
      <w:r w:rsidRPr="00362885">
        <w:rPr>
          <w:rFonts w:ascii="Calibri" w:hAnsi="Calibri" w:cs="Calibri"/>
          <w:sz w:val="24"/>
          <w:szCs w:val="24"/>
          <w:rtl/>
        </w:rPr>
        <w:t>טלפון</w:t>
      </w:r>
      <w:r w:rsidRPr="00362885">
        <w:rPr>
          <w:rFonts w:ascii="Calibri" w:hAnsi="Calibri" w:cs="Calibri"/>
          <w:sz w:val="24"/>
          <w:szCs w:val="24"/>
        </w:rPr>
        <w:t>___________________________</w:t>
      </w:r>
      <w:r w:rsidRPr="00362885">
        <w:rPr>
          <w:rFonts w:ascii="Calibri" w:hAnsi="Calibri" w:cs="Calibri"/>
          <w:sz w:val="24"/>
          <w:szCs w:val="24"/>
        </w:rPr>
        <w:br/>
      </w:r>
      <w:r w:rsidRPr="00362885">
        <w:rPr>
          <w:rFonts w:ascii="Calibri" w:hAnsi="Calibri" w:cs="Calibri"/>
          <w:sz w:val="24"/>
          <w:szCs w:val="24"/>
          <w:rtl/>
        </w:rPr>
        <w:t>דוא"ל</w:t>
      </w:r>
      <w:r w:rsidRPr="00362885">
        <w:rPr>
          <w:rFonts w:ascii="Calibri" w:hAnsi="Calibri" w:cs="Calibri"/>
          <w:sz w:val="24"/>
          <w:szCs w:val="24"/>
        </w:rPr>
        <w:t>___________________________</w:t>
      </w:r>
    </w:p>
    <w:p w14:paraId="37D6D3FA" w14:textId="49FC4E18" w:rsidR="001F061F" w:rsidRPr="00362885" w:rsidRDefault="001F061F" w:rsidP="001F061F">
      <w:pPr>
        <w:spacing w:line="360" w:lineRule="auto"/>
        <w:ind w:left="1440"/>
        <w:rPr>
          <w:rFonts w:ascii="Calibri" w:hAnsi="Calibri" w:cs="Calibri"/>
          <w:sz w:val="24"/>
          <w:szCs w:val="24"/>
        </w:rPr>
      </w:pPr>
      <w:r w:rsidRPr="00362885">
        <w:rPr>
          <w:rFonts w:ascii="Calibri" w:hAnsi="Calibri" w:cs="Calibri"/>
          <w:sz w:val="24"/>
          <w:szCs w:val="24"/>
          <w:rtl/>
        </w:rPr>
        <w:t>על ידי ב"כ עו"ד</w:t>
      </w:r>
      <w:r w:rsidRPr="00362885">
        <w:rPr>
          <w:rFonts w:ascii="Calibri" w:hAnsi="Calibri" w:cs="Calibri"/>
          <w:sz w:val="24"/>
          <w:szCs w:val="24"/>
        </w:rPr>
        <w:t xml:space="preserve"> ___________________________</w:t>
      </w:r>
      <w:r w:rsidRPr="00362885">
        <w:rPr>
          <w:rFonts w:ascii="Calibri" w:hAnsi="Calibri" w:cs="Calibri"/>
          <w:sz w:val="24"/>
          <w:szCs w:val="24"/>
        </w:rPr>
        <w:br/>
      </w:r>
      <w:r w:rsidRPr="00362885">
        <w:rPr>
          <w:rFonts w:ascii="Calibri" w:hAnsi="Calibri" w:cs="Calibri"/>
          <w:sz w:val="24"/>
          <w:szCs w:val="24"/>
          <w:rtl/>
        </w:rPr>
        <w:t>משרד</w:t>
      </w:r>
      <w:r w:rsidRPr="00362885">
        <w:rPr>
          <w:rFonts w:ascii="Calibri" w:hAnsi="Calibri" w:cs="Calibri"/>
          <w:sz w:val="24"/>
          <w:szCs w:val="24"/>
        </w:rPr>
        <w:t xml:space="preserve"> ___________________________</w:t>
      </w:r>
      <w:r w:rsidRPr="00362885">
        <w:rPr>
          <w:rFonts w:ascii="Calibri" w:hAnsi="Calibri" w:cs="Calibri"/>
          <w:sz w:val="24"/>
          <w:szCs w:val="24"/>
        </w:rPr>
        <w:br/>
      </w:r>
      <w:r w:rsidRPr="00362885">
        <w:rPr>
          <w:rFonts w:ascii="Calibri" w:hAnsi="Calibri" w:cs="Calibri"/>
          <w:sz w:val="24"/>
          <w:szCs w:val="24"/>
          <w:rtl/>
        </w:rPr>
        <w:t>כתובת</w:t>
      </w:r>
      <w:r w:rsidRPr="00362885">
        <w:rPr>
          <w:rFonts w:ascii="Calibri" w:hAnsi="Calibri" w:cs="Calibri"/>
          <w:sz w:val="24"/>
          <w:szCs w:val="24"/>
        </w:rPr>
        <w:t>___________________________</w:t>
      </w:r>
      <w:r w:rsidRPr="00362885">
        <w:rPr>
          <w:rFonts w:ascii="Calibri" w:hAnsi="Calibri" w:cs="Calibri"/>
          <w:sz w:val="24"/>
          <w:szCs w:val="24"/>
        </w:rPr>
        <w:br/>
      </w:r>
      <w:r w:rsidRPr="00362885">
        <w:rPr>
          <w:rFonts w:ascii="Calibri" w:hAnsi="Calibri" w:cs="Calibri"/>
          <w:sz w:val="24"/>
          <w:szCs w:val="24"/>
          <w:rtl/>
        </w:rPr>
        <w:t>טלפון</w:t>
      </w:r>
      <w:r w:rsidRPr="00362885">
        <w:rPr>
          <w:rFonts w:ascii="Calibri" w:hAnsi="Calibri" w:cs="Calibri"/>
          <w:sz w:val="24"/>
          <w:szCs w:val="24"/>
        </w:rPr>
        <w:t>___________________________</w:t>
      </w:r>
      <w:r w:rsidRPr="00362885">
        <w:rPr>
          <w:rFonts w:ascii="Calibri" w:hAnsi="Calibri" w:cs="Calibri"/>
          <w:sz w:val="24"/>
          <w:szCs w:val="24"/>
        </w:rPr>
        <w:br/>
      </w:r>
      <w:r w:rsidRPr="00362885">
        <w:rPr>
          <w:rFonts w:ascii="Calibri" w:hAnsi="Calibri" w:cs="Calibri"/>
          <w:sz w:val="24"/>
          <w:szCs w:val="24"/>
          <w:rtl/>
        </w:rPr>
        <w:t>דוא"ל</w:t>
      </w:r>
      <w:r w:rsidRPr="00362885">
        <w:rPr>
          <w:rFonts w:ascii="Calibri" w:hAnsi="Calibri" w:cs="Calibri"/>
          <w:sz w:val="24"/>
          <w:szCs w:val="24"/>
        </w:rPr>
        <w:t>___________________________</w:t>
      </w:r>
    </w:p>
    <w:p w14:paraId="478EF1BD" w14:textId="77777777" w:rsidR="001F061F" w:rsidRPr="00362885" w:rsidRDefault="001F061F" w:rsidP="001F061F">
      <w:pPr>
        <w:spacing w:line="360" w:lineRule="auto"/>
        <w:ind w:left="1440"/>
        <w:rPr>
          <w:rFonts w:ascii="Calibri" w:hAnsi="Calibri" w:cs="Calibri"/>
          <w:sz w:val="24"/>
          <w:szCs w:val="24"/>
        </w:rPr>
      </w:pPr>
      <w:r w:rsidRPr="00362885">
        <w:rPr>
          <w:rFonts w:ascii="Calibri" w:hAnsi="Calibri" w:cs="Calibri"/>
          <w:b/>
          <w:bCs/>
          <w:sz w:val="24"/>
          <w:szCs w:val="24"/>
          <w:rtl/>
        </w:rPr>
        <w:t>נגד</w:t>
      </w:r>
    </w:p>
    <w:p w14:paraId="51DCCA48" w14:textId="717D132F" w:rsidR="001F061F" w:rsidRPr="00362885" w:rsidRDefault="001F061F" w:rsidP="001F061F">
      <w:pPr>
        <w:spacing w:line="360" w:lineRule="auto"/>
        <w:ind w:left="1440"/>
        <w:rPr>
          <w:rFonts w:ascii="Calibri" w:hAnsi="Calibri" w:cs="Calibri"/>
          <w:sz w:val="24"/>
          <w:szCs w:val="24"/>
        </w:rPr>
      </w:pPr>
      <w:r w:rsidRPr="00362885">
        <w:rPr>
          <w:rFonts w:ascii="Calibri" w:hAnsi="Calibri" w:cs="Calibri"/>
          <w:b/>
          <w:bCs/>
          <w:sz w:val="24"/>
          <w:szCs w:val="24"/>
          <w:rtl/>
        </w:rPr>
        <w:t>הנתבע/ת 1</w:t>
      </w:r>
      <w:r w:rsidRPr="00362885">
        <w:rPr>
          <w:rFonts w:ascii="Calibri" w:hAnsi="Calibri" w:cs="Calibri"/>
          <w:b/>
          <w:bCs/>
          <w:sz w:val="24"/>
          <w:szCs w:val="24"/>
        </w:rPr>
        <w:t>:</w:t>
      </w:r>
      <w:r w:rsidRPr="00362885">
        <w:rPr>
          <w:rFonts w:ascii="Calibri" w:hAnsi="Calibri" w:cs="Calibri"/>
          <w:sz w:val="24"/>
          <w:szCs w:val="24"/>
        </w:rPr>
        <w:br/>
      </w:r>
      <w:r w:rsidRPr="00362885">
        <w:rPr>
          <w:rFonts w:ascii="Calibri" w:hAnsi="Calibri" w:cs="Calibri"/>
          <w:sz w:val="24"/>
          <w:szCs w:val="24"/>
          <w:rtl/>
        </w:rPr>
        <w:t>בית חולים / קופת חולים / מרכז רפואי / מרפאה / רופא/ה</w:t>
      </w:r>
      <w:r w:rsidRPr="00362885">
        <w:rPr>
          <w:rFonts w:ascii="Calibri" w:hAnsi="Calibri" w:cs="Calibri"/>
          <w:sz w:val="24"/>
          <w:szCs w:val="24"/>
        </w:rPr>
        <w:t xml:space="preserve"> ___________________________</w:t>
      </w:r>
      <w:r w:rsidRPr="00362885">
        <w:rPr>
          <w:rFonts w:ascii="Calibri" w:hAnsi="Calibri" w:cs="Calibri"/>
          <w:sz w:val="24"/>
          <w:szCs w:val="24"/>
        </w:rPr>
        <w:br/>
      </w:r>
      <w:r w:rsidRPr="00362885">
        <w:rPr>
          <w:rFonts w:ascii="Calibri" w:hAnsi="Calibri" w:cs="Calibri"/>
          <w:sz w:val="24"/>
          <w:szCs w:val="24"/>
          <w:rtl/>
        </w:rPr>
        <w:t>ח.פ. / ע.ר. / ת.ז</w:t>
      </w:r>
      <w:r w:rsidRPr="00362885">
        <w:rPr>
          <w:rFonts w:ascii="Calibri" w:hAnsi="Calibri" w:cs="Calibri"/>
          <w:sz w:val="24"/>
          <w:szCs w:val="24"/>
        </w:rPr>
        <w:t>___________________________</w:t>
      </w:r>
      <w:r w:rsidRPr="00362885">
        <w:rPr>
          <w:rFonts w:ascii="Calibri" w:hAnsi="Calibri" w:cs="Calibri"/>
          <w:sz w:val="24"/>
          <w:szCs w:val="24"/>
        </w:rPr>
        <w:br/>
      </w:r>
      <w:r w:rsidRPr="00362885">
        <w:rPr>
          <w:rFonts w:ascii="Calibri" w:hAnsi="Calibri" w:cs="Calibri"/>
          <w:sz w:val="24"/>
          <w:szCs w:val="24"/>
          <w:rtl/>
        </w:rPr>
        <w:t>כתובת</w:t>
      </w:r>
      <w:r w:rsidRPr="00362885">
        <w:rPr>
          <w:rFonts w:ascii="Calibri" w:hAnsi="Calibri" w:cs="Calibri"/>
          <w:sz w:val="24"/>
          <w:szCs w:val="24"/>
        </w:rPr>
        <w:t>___________________________</w:t>
      </w:r>
    </w:p>
    <w:p w14:paraId="1E491835" w14:textId="0A535E82" w:rsidR="001F061F" w:rsidRPr="00362885" w:rsidRDefault="001F061F" w:rsidP="001F061F">
      <w:pPr>
        <w:spacing w:line="360" w:lineRule="auto"/>
        <w:ind w:left="1440"/>
        <w:rPr>
          <w:rFonts w:ascii="Calibri" w:hAnsi="Calibri" w:cs="Calibri"/>
          <w:sz w:val="24"/>
          <w:szCs w:val="24"/>
        </w:rPr>
      </w:pPr>
      <w:r w:rsidRPr="00362885">
        <w:rPr>
          <w:rFonts w:ascii="Calibri" w:hAnsi="Calibri" w:cs="Calibri"/>
          <w:b/>
          <w:bCs/>
          <w:sz w:val="24"/>
          <w:szCs w:val="24"/>
          <w:rtl/>
        </w:rPr>
        <w:t>הנתבע/ת 2</w:t>
      </w:r>
      <w:r w:rsidRPr="00362885">
        <w:rPr>
          <w:rFonts w:ascii="Calibri" w:hAnsi="Calibri" w:cs="Calibri"/>
          <w:b/>
          <w:bCs/>
          <w:sz w:val="24"/>
          <w:szCs w:val="24"/>
        </w:rPr>
        <w:t>:</w:t>
      </w:r>
      <w:r w:rsidRPr="00362885">
        <w:rPr>
          <w:rFonts w:ascii="Calibri" w:hAnsi="Calibri" w:cs="Calibri"/>
          <w:sz w:val="24"/>
          <w:szCs w:val="24"/>
        </w:rPr>
        <w:br/>
      </w:r>
      <w:r w:rsidRPr="00362885">
        <w:rPr>
          <w:rFonts w:ascii="Calibri" w:hAnsi="Calibri" w:cs="Calibri"/>
          <w:sz w:val="24"/>
          <w:szCs w:val="24"/>
          <w:rtl/>
        </w:rPr>
        <w:t>ד"ר / פרופ' / מוסד רפואי / גוף מפעיל</w:t>
      </w:r>
      <w:r w:rsidRPr="00362885">
        <w:rPr>
          <w:rFonts w:ascii="Calibri" w:hAnsi="Calibri" w:cs="Calibri"/>
          <w:sz w:val="24"/>
          <w:szCs w:val="24"/>
        </w:rPr>
        <w:t xml:space="preserve"> ___________________________</w:t>
      </w:r>
      <w:r w:rsidRPr="00362885">
        <w:rPr>
          <w:rFonts w:ascii="Calibri" w:hAnsi="Calibri" w:cs="Calibri"/>
          <w:sz w:val="24"/>
          <w:szCs w:val="24"/>
        </w:rPr>
        <w:br/>
      </w:r>
      <w:r w:rsidRPr="00362885">
        <w:rPr>
          <w:rFonts w:ascii="Calibri" w:hAnsi="Calibri" w:cs="Calibri"/>
          <w:sz w:val="24"/>
          <w:szCs w:val="24"/>
          <w:rtl/>
        </w:rPr>
        <w:t>ת.ז. / ח.פ</w:t>
      </w:r>
      <w:r w:rsidRPr="00362885">
        <w:rPr>
          <w:rFonts w:ascii="Calibri" w:hAnsi="Calibri" w:cs="Calibri"/>
          <w:sz w:val="24"/>
          <w:szCs w:val="24"/>
        </w:rPr>
        <w:t>___________________________</w:t>
      </w:r>
      <w:r w:rsidRPr="00362885">
        <w:rPr>
          <w:rFonts w:ascii="Calibri" w:hAnsi="Calibri" w:cs="Calibri"/>
          <w:sz w:val="24"/>
          <w:szCs w:val="24"/>
        </w:rPr>
        <w:br/>
      </w:r>
      <w:r w:rsidRPr="00362885">
        <w:rPr>
          <w:rFonts w:ascii="Calibri" w:hAnsi="Calibri" w:cs="Calibri"/>
          <w:sz w:val="24"/>
          <w:szCs w:val="24"/>
          <w:rtl/>
        </w:rPr>
        <w:t>כתובת</w:t>
      </w:r>
      <w:r w:rsidRPr="00362885">
        <w:rPr>
          <w:rFonts w:ascii="Calibri" w:hAnsi="Calibri" w:cs="Calibri"/>
          <w:sz w:val="24"/>
          <w:szCs w:val="24"/>
        </w:rPr>
        <w:t>___________________________</w:t>
      </w:r>
    </w:p>
    <w:p w14:paraId="753259E1" w14:textId="08505A81" w:rsidR="001F061F" w:rsidRPr="00362885" w:rsidRDefault="001F061F" w:rsidP="001F061F">
      <w:pPr>
        <w:spacing w:line="360" w:lineRule="auto"/>
        <w:ind w:left="1440"/>
        <w:rPr>
          <w:rFonts w:ascii="Calibri" w:hAnsi="Calibri" w:cs="Calibri"/>
          <w:sz w:val="24"/>
          <w:szCs w:val="24"/>
        </w:rPr>
      </w:pPr>
      <w:r w:rsidRPr="00362885">
        <w:rPr>
          <w:rFonts w:ascii="Calibri" w:hAnsi="Calibri" w:cs="Calibri"/>
          <w:b/>
          <w:bCs/>
          <w:sz w:val="24"/>
          <w:szCs w:val="24"/>
          <w:rtl/>
        </w:rPr>
        <w:t>הנתבע/ת 3</w:t>
      </w:r>
      <w:r w:rsidRPr="00362885">
        <w:rPr>
          <w:rFonts w:ascii="Calibri" w:hAnsi="Calibri" w:cs="Calibri"/>
          <w:b/>
          <w:bCs/>
          <w:sz w:val="24"/>
          <w:szCs w:val="24"/>
        </w:rPr>
        <w:t>:</w:t>
      </w:r>
      <w:r w:rsidRPr="00362885">
        <w:rPr>
          <w:rFonts w:ascii="Calibri" w:hAnsi="Calibri" w:cs="Calibri"/>
          <w:sz w:val="24"/>
          <w:szCs w:val="24"/>
        </w:rPr>
        <w:br/>
      </w:r>
      <w:r w:rsidRPr="00362885">
        <w:rPr>
          <w:rFonts w:ascii="Calibri" w:hAnsi="Calibri" w:cs="Calibri"/>
          <w:sz w:val="24"/>
          <w:szCs w:val="24"/>
          <w:rtl/>
        </w:rPr>
        <w:t>חברת ביטוח / גוף מבטח / אחר</w:t>
      </w:r>
      <w:r w:rsidRPr="00362885">
        <w:rPr>
          <w:rFonts w:ascii="Calibri" w:hAnsi="Calibri" w:cs="Calibri"/>
          <w:sz w:val="24"/>
          <w:szCs w:val="24"/>
        </w:rPr>
        <w:t xml:space="preserve"> ___________________________</w:t>
      </w:r>
      <w:r w:rsidRPr="00362885">
        <w:rPr>
          <w:rFonts w:ascii="Calibri" w:hAnsi="Calibri" w:cs="Calibri"/>
          <w:sz w:val="24"/>
          <w:szCs w:val="24"/>
        </w:rPr>
        <w:br/>
      </w:r>
      <w:r w:rsidRPr="00362885">
        <w:rPr>
          <w:rFonts w:ascii="Calibri" w:hAnsi="Calibri" w:cs="Calibri"/>
          <w:sz w:val="24"/>
          <w:szCs w:val="24"/>
          <w:rtl/>
        </w:rPr>
        <w:lastRenderedPageBreak/>
        <w:t>ח.פ</w:t>
      </w:r>
      <w:r w:rsidRPr="00362885">
        <w:rPr>
          <w:rFonts w:ascii="Calibri" w:hAnsi="Calibri" w:cs="Calibri"/>
          <w:sz w:val="24"/>
          <w:szCs w:val="24"/>
        </w:rPr>
        <w:t>___________________________</w:t>
      </w:r>
      <w:r w:rsidRPr="00362885">
        <w:rPr>
          <w:rFonts w:ascii="Calibri" w:hAnsi="Calibri" w:cs="Calibri"/>
          <w:sz w:val="24"/>
          <w:szCs w:val="24"/>
        </w:rPr>
        <w:br/>
      </w:r>
      <w:r w:rsidRPr="00362885">
        <w:rPr>
          <w:rFonts w:ascii="Calibri" w:hAnsi="Calibri" w:cs="Calibri"/>
          <w:sz w:val="24"/>
          <w:szCs w:val="24"/>
          <w:rtl/>
        </w:rPr>
        <w:t>כתובת</w:t>
      </w:r>
      <w:r w:rsidRPr="00362885">
        <w:rPr>
          <w:rFonts w:ascii="Calibri" w:hAnsi="Calibri" w:cs="Calibri"/>
          <w:sz w:val="24"/>
          <w:szCs w:val="24"/>
        </w:rPr>
        <w:t>___________________________</w:t>
      </w:r>
    </w:p>
    <w:p w14:paraId="00E6B2DB" w14:textId="77777777" w:rsidR="001F061F" w:rsidRPr="00362885" w:rsidRDefault="001F061F" w:rsidP="001F061F">
      <w:pPr>
        <w:spacing w:line="360" w:lineRule="auto"/>
        <w:jc w:val="center"/>
        <w:rPr>
          <w:rFonts w:ascii="Calibri" w:hAnsi="Calibri" w:cs="Calibri"/>
          <w:b/>
          <w:bCs/>
          <w:sz w:val="36"/>
          <w:szCs w:val="36"/>
        </w:rPr>
      </w:pPr>
      <w:r w:rsidRPr="00362885">
        <w:rPr>
          <w:rFonts w:ascii="Calibri" w:hAnsi="Calibri" w:cs="Calibri"/>
          <w:b/>
          <w:bCs/>
          <w:sz w:val="36"/>
          <w:szCs w:val="36"/>
          <w:rtl/>
        </w:rPr>
        <w:t>כתב תביעה</w:t>
      </w:r>
    </w:p>
    <w:p w14:paraId="2D683B8C" w14:textId="1300A553" w:rsidR="001F061F" w:rsidRPr="00362885" w:rsidRDefault="001F061F" w:rsidP="001F061F">
      <w:pPr>
        <w:spacing w:line="360" w:lineRule="auto"/>
        <w:rPr>
          <w:rFonts w:ascii="Calibri" w:hAnsi="Calibri" w:cs="Calibri"/>
          <w:sz w:val="24"/>
          <w:szCs w:val="24"/>
        </w:rPr>
      </w:pPr>
      <w:r w:rsidRPr="00362885">
        <w:rPr>
          <w:rFonts w:ascii="Calibri" w:hAnsi="Calibri" w:cs="Calibri"/>
          <w:b/>
          <w:bCs/>
          <w:sz w:val="24"/>
          <w:szCs w:val="24"/>
          <w:rtl/>
        </w:rPr>
        <w:t>סוג התביעה</w:t>
      </w:r>
      <w:r w:rsidRPr="00362885">
        <w:rPr>
          <w:rFonts w:ascii="Calibri" w:hAnsi="Calibri" w:cs="Calibri"/>
          <w:b/>
          <w:bCs/>
          <w:sz w:val="24"/>
          <w:szCs w:val="24"/>
        </w:rPr>
        <w:t>:</w:t>
      </w:r>
      <w:r w:rsidRPr="00362885">
        <w:rPr>
          <w:rFonts w:ascii="Calibri" w:hAnsi="Calibri" w:cs="Calibri"/>
          <w:sz w:val="24"/>
          <w:szCs w:val="24"/>
        </w:rPr>
        <w:t xml:space="preserve"> </w:t>
      </w:r>
      <w:r w:rsidR="00362885">
        <w:rPr>
          <w:rFonts w:ascii="Calibri" w:hAnsi="Calibri" w:cs="Calibri" w:hint="cs"/>
          <w:sz w:val="24"/>
          <w:szCs w:val="24"/>
          <w:rtl/>
        </w:rPr>
        <w:t xml:space="preserve"> </w:t>
      </w:r>
      <w:r w:rsidRPr="00362885">
        <w:rPr>
          <w:rFonts w:ascii="Calibri" w:hAnsi="Calibri" w:cs="Calibri"/>
          <w:sz w:val="24"/>
          <w:szCs w:val="24"/>
          <w:rtl/>
        </w:rPr>
        <w:t>נזקי גוף עקב רשלנות רפואית</w:t>
      </w:r>
      <w:r w:rsidRPr="00362885">
        <w:rPr>
          <w:rFonts w:ascii="Calibri" w:hAnsi="Calibri" w:cs="Calibri"/>
          <w:sz w:val="24"/>
          <w:szCs w:val="24"/>
        </w:rPr>
        <w:br/>
      </w:r>
      <w:r w:rsidRPr="00362885">
        <w:rPr>
          <w:rFonts w:ascii="Calibri" w:hAnsi="Calibri" w:cs="Calibri"/>
          <w:b/>
          <w:bCs/>
          <w:sz w:val="24"/>
          <w:szCs w:val="24"/>
          <w:rtl/>
        </w:rPr>
        <w:t>סכום התביעה</w:t>
      </w:r>
      <w:r w:rsidRPr="00362885">
        <w:rPr>
          <w:rFonts w:ascii="Calibri" w:hAnsi="Calibri" w:cs="Calibri"/>
          <w:b/>
          <w:bCs/>
          <w:sz w:val="24"/>
          <w:szCs w:val="24"/>
        </w:rPr>
        <w:t>:</w:t>
      </w:r>
      <w:r w:rsidRPr="00362885">
        <w:rPr>
          <w:rFonts w:ascii="Calibri" w:hAnsi="Calibri" w:cs="Calibri"/>
          <w:sz w:val="24"/>
          <w:szCs w:val="24"/>
        </w:rPr>
        <w:t xml:space="preserve"> </w:t>
      </w:r>
      <w:r w:rsidR="00362885">
        <w:rPr>
          <w:rFonts w:ascii="Calibri" w:hAnsi="Calibri" w:cs="Calibri" w:hint="cs"/>
          <w:sz w:val="24"/>
          <w:szCs w:val="24"/>
          <w:rtl/>
        </w:rPr>
        <w:t xml:space="preserve"> </w:t>
      </w:r>
      <w:r w:rsidRPr="00362885">
        <w:rPr>
          <w:rFonts w:ascii="Calibri" w:hAnsi="Calibri" w:cs="Calibri"/>
          <w:sz w:val="24"/>
          <w:szCs w:val="24"/>
          <w:rtl/>
        </w:rPr>
        <w:t>לצורכי אגרה: ___________________________ ש"ח / לפי סמכות בית המשפט</w:t>
      </w:r>
      <w:r w:rsidRPr="00362885">
        <w:rPr>
          <w:rFonts w:ascii="Calibri" w:hAnsi="Calibri" w:cs="Calibri"/>
          <w:sz w:val="24"/>
          <w:szCs w:val="24"/>
        </w:rPr>
        <w:br/>
      </w:r>
      <w:r w:rsidRPr="00362885">
        <w:rPr>
          <w:rFonts w:ascii="Calibri" w:hAnsi="Calibri" w:cs="Calibri"/>
          <w:b/>
          <w:bCs/>
          <w:sz w:val="24"/>
          <w:szCs w:val="24"/>
          <w:rtl/>
        </w:rPr>
        <w:t>מהות התביעה</w:t>
      </w:r>
      <w:r w:rsidRPr="00362885">
        <w:rPr>
          <w:rFonts w:ascii="Calibri" w:hAnsi="Calibri" w:cs="Calibri"/>
          <w:b/>
          <w:bCs/>
          <w:sz w:val="24"/>
          <w:szCs w:val="24"/>
        </w:rPr>
        <w:t>:</w:t>
      </w:r>
      <w:r w:rsidRPr="00362885">
        <w:rPr>
          <w:rFonts w:ascii="Calibri" w:hAnsi="Calibri" w:cs="Calibri"/>
          <w:sz w:val="24"/>
          <w:szCs w:val="24"/>
        </w:rPr>
        <w:t xml:space="preserve"> </w:t>
      </w:r>
      <w:r w:rsidRPr="00362885">
        <w:rPr>
          <w:rFonts w:ascii="Calibri" w:hAnsi="Calibri" w:cs="Calibri"/>
          <w:sz w:val="24"/>
          <w:szCs w:val="24"/>
          <w:rtl/>
        </w:rPr>
        <w:t>פיצויים בגין נזקי גוף, נזקים ממוניים ולא ממוניים, עקב טיפול רפואי רשלני, היעדר הסכמה מדעת, פגיעה באוטונומיה, הפרת חובות חקוקות וניהול רשומה רפואית לקוי</w:t>
      </w:r>
      <w:r w:rsidRPr="00362885">
        <w:rPr>
          <w:rFonts w:ascii="Calibri" w:hAnsi="Calibri" w:cs="Calibri"/>
          <w:sz w:val="24"/>
          <w:szCs w:val="24"/>
        </w:rPr>
        <w:t>.</w:t>
      </w:r>
    </w:p>
    <w:p w14:paraId="1C013F2F" w14:textId="193B9029" w:rsidR="001F061F" w:rsidRPr="00362885" w:rsidRDefault="00362885" w:rsidP="001F061F">
      <w:pPr>
        <w:spacing w:line="360" w:lineRule="auto"/>
        <w:rPr>
          <w:rFonts w:ascii="Calibri" w:hAnsi="Calibri" w:cs="Calibri"/>
          <w:b/>
          <w:bCs/>
          <w:sz w:val="24"/>
          <w:szCs w:val="24"/>
        </w:rPr>
      </w:pPr>
      <w:r>
        <w:rPr>
          <w:rFonts w:ascii="Calibri" w:hAnsi="Calibri" w:cs="Calibri" w:hint="cs"/>
          <w:b/>
          <w:bCs/>
          <w:sz w:val="24"/>
          <w:szCs w:val="24"/>
          <w:rtl/>
        </w:rPr>
        <w:t xml:space="preserve">1. </w:t>
      </w:r>
      <w:r w:rsidR="001F061F" w:rsidRPr="00362885">
        <w:rPr>
          <w:rFonts w:ascii="Calibri" w:hAnsi="Calibri" w:cs="Calibri"/>
          <w:b/>
          <w:bCs/>
          <w:sz w:val="24"/>
          <w:szCs w:val="24"/>
        </w:rPr>
        <w:t xml:space="preserve"> </w:t>
      </w:r>
      <w:r w:rsidR="001F061F" w:rsidRPr="00362885">
        <w:rPr>
          <w:rFonts w:ascii="Calibri" w:hAnsi="Calibri" w:cs="Calibri"/>
          <w:b/>
          <w:bCs/>
          <w:sz w:val="24"/>
          <w:szCs w:val="24"/>
          <w:rtl/>
        </w:rPr>
        <w:t>מבוא</w:t>
      </w:r>
    </w:p>
    <w:p w14:paraId="76E1BCC9" w14:textId="77777777" w:rsidR="001F061F" w:rsidRPr="00362885" w:rsidRDefault="001F061F">
      <w:pPr>
        <w:numPr>
          <w:ilvl w:val="0"/>
          <w:numId w:val="1"/>
        </w:numPr>
        <w:spacing w:line="360" w:lineRule="auto"/>
        <w:rPr>
          <w:rFonts w:ascii="Calibri" w:hAnsi="Calibri" w:cs="Calibri"/>
          <w:sz w:val="24"/>
          <w:szCs w:val="24"/>
        </w:rPr>
      </w:pPr>
      <w:r w:rsidRPr="00362885">
        <w:rPr>
          <w:rFonts w:ascii="Calibri" w:hAnsi="Calibri" w:cs="Calibri"/>
          <w:sz w:val="24"/>
          <w:szCs w:val="24"/>
          <w:rtl/>
        </w:rPr>
        <w:t>עניינה של תביעה זו בנזקי גוף קשים שנגרמו לתובע/ת כתוצאה מטיפול רפואי רשלני, בלתי סביר ובלתי זהיר שניתן לו/לה על ידי הנתבעים ו/או מי מטעמם</w:t>
      </w:r>
      <w:r w:rsidRPr="00362885">
        <w:rPr>
          <w:rFonts w:ascii="Calibri" w:hAnsi="Calibri" w:cs="Calibri"/>
          <w:sz w:val="24"/>
          <w:szCs w:val="24"/>
        </w:rPr>
        <w:t xml:space="preserve">. </w:t>
      </w:r>
    </w:p>
    <w:p w14:paraId="4D1450E2" w14:textId="116C155E" w:rsidR="001F061F" w:rsidRPr="00362885" w:rsidRDefault="001F061F">
      <w:pPr>
        <w:numPr>
          <w:ilvl w:val="0"/>
          <w:numId w:val="1"/>
        </w:numPr>
        <w:spacing w:line="360" w:lineRule="auto"/>
        <w:rPr>
          <w:rFonts w:ascii="Calibri" w:hAnsi="Calibri" w:cs="Calibri"/>
          <w:sz w:val="24"/>
          <w:szCs w:val="24"/>
        </w:rPr>
      </w:pPr>
      <w:r w:rsidRPr="00362885">
        <w:rPr>
          <w:rFonts w:ascii="Calibri" w:hAnsi="Calibri" w:cs="Calibri"/>
          <w:sz w:val="24"/>
          <w:szCs w:val="24"/>
          <w:rtl/>
        </w:rPr>
        <w:t>התביעה נסובה סביב אירוע רפואי שאירע ביום ____ / ____ / ______, או סביב רצף טיפולים שניתן לתובע/ת בתקופה שבין ____ / ____ / ______ לבין ____ / ____ / ______, במסגרת</w:t>
      </w:r>
      <w:r w:rsidRPr="00362885">
        <w:rPr>
          <w:rFonts w:ascii="Calibri" w:hAnsi="Calibri" w:cs="Calibri"/>
          <w:sz w:val="24"/>
          <w:szCs w:val="24"/>
        </w:rPr>
        <w:t xml:space="preserve"> ___________________________ </w:t>
      </w:r>
    </w:p>
    <w:p w14:paraId="1F6FD8E0" w14:textId="77777777" w:rsidR="001F061F" w:rsidRPr="00362885" w:rsidRDefault="001F061F">
      <w:pPr>
        <w:numPr>
          <w:ilvl w:val="0"/>
          <w:numId w:val="1"/>
        </w:numPr>
        <w:spacing w:line="360" w:lineRule="auto"/>
        <w:rPr>
          <w:rFonts w:ascii="Calibri" w:hAnsi="Calibri" w:cs="Calibri"/>
          <w:sz w:val="24"/>
          <w:szCs w:val="24"/>
        </w:rPr>
      </w:pPr>
      <w:r w:rsidRPr="00362885">
        <w:rPr>
          <w:rFonts w:ascii="Calibri" w:hAnsi="Calibri" w:cs="Calibri"/>
          <w:sz w:val="24"/>
          <w:szCs w:val="24"/>
          <w:rtl/>
        </w:rPr>
        <w:t>כפי שיפורט להלן, הנתבעים ו/או מי מטעמם התרשלו, בין היתר, בכך שלא ביצעו בירור רפואי נדרש, לא אבחנו במועד את מצבו/ה של התובע/ת, לא נתנו טיפול מתאים ובמועד, לא הפנו להמשך בירור או למומחה מתאים, לא עקבו אחר ממצאים ותוצאות בדיקות, לא מסרו לתובע/ת מידע מלא כנדרש, לא קיבלו הסכמה מדעת כדין, ולא ניהלו רשומה רפואית מלאה ומדויקת</w:t>
      </w:r>
      <w:r w:rsidRPr="00362885">
        <w:rPr>
          <w:rFonts w:ascii="Calibri" w:hAnsi="Calibri" w:cs="Calibri"/>
          <w:sz w:val="24"/>
          <w:szCs w:val="24"/>
        </w:rPr>
        <w:t xml:space="preserve">. </w:t>
      </w:r>
    </w:p>
    <w:p w14:paraId="20DFDCFF" w14:textId="77777777" w:rsidR="001F061F" w:rsidRPr="00362885" w:rsidRDefault="001F061F">
      <w:pPr>
        <w:numPr>
          <w:ilvl w:val="0"/>
          <w:numId w:val="1"/>
        </w:numPr>
        <w:spacing w:line="360" w:lineRule="auto"/>
        <w:rPr>
          <w:rFonts w:ascii="Calibri" w:hAnsi="Calibri" w:cs="Calibri"/>
          <w:sz w:val="24"/>
          <w:szCs w:val="24"/>
        </w:rPr>
      </w:pPr>
      <w:r w:rsidRPr="00362885">
        <w:rPr>
          <w:rFonts w:ascii="Calibri" w:hAnsi="Calibri" w:cs="Calibri"/>
          <w:sz w:val="24"/>
          <w:szCs w:val="24"/>
          <w:rtl/>
        </w:rPr>
        <w:t>כתוצאה ממעשיהם ומחדליהם של הנתבעים נגרמו לתובע/ת נזקי גוף, כאב וסבל, פגיעה תפקודית, הפסדי השתכרות, הוצאות רפואיות, צורך בעזרה, פגיעה באוטונומיה ונזקים נוספים, כפי שיפורט להלן</w:t>
      </w:r>
      <w:r w:rsidRPr="00362885">
        <w:rPr>
          <w:rFonts w:ascii="Calibri" w:hAnsi="Calibri" w:cs="Calibri"/>
          <w:sz w:val="24"/>
          <w:szCs w:val="24"/>
        </w:rPr>
        <w:t xml:space="preserve">. </w:t>
      </w:r>
    </w:p>
    <w:p w14:paraId="472DF163" w14:textId="77777777" w:rsidR="001F061F" w:rsidRPr="00362885" w:rsidRDefault="001F061F">
      <w:pPr>
        <w:numPr>
          <w:ilvl w:val="0"/>
          <w:numId w:val="1"/>
        </w:numPr>
        <w:spacing w:line="360" w:lineRule="auto"/>
        <w:rPr>
          <w:rFonts w:ascii="Calibri" w:hAnsi="Calibri" w:cs="Calibri"/>
          <w:sz w:val="24"/>
          <w:szCs w:val="24"/>
        </w:rPr>
      </w:pPr>
      <w:r w:rsidRPr="00362885">
        <w:rPr>
          <w:rFonts w:ascii="Calibri" w:hAnsi="Calibri" w:cs="Calibri"/>
          <w:sz w:val="24"/>
          <w:szCs w:val="24"/>
          <w:rtl/>
        </w:rPr>
        <w:t>לכתב תביעה זה מצורפת חוות דעתו/ה של ד"ר / פרופ' ___________________________, מומחה/ית בתחום ___________________________, התומכת בטענות התובע/ת בשאלת האחריות, הקשר הסיבתי והנזק</w:t>
      </w:r>
      <w:r w:rsidRPr="00362885">
        <w:rPr>
          <w:rFonts w:ascii="Calibri" w:hAnsi="Calibri" w:cs="Calibri"/>
          <w:sz w:val="24"/>
          <w:szCs w:val="24"/>
        </w:rPr>
        <w:t xml:space="preserve">. </w:t>
      </w:r>
    </w:p>
    <w:p w14:paraId="48923922" w14:textId="77777777" w:rsidR="001F061F" w:rsidRPr="00362885" w:rsidRDefault="001F061F">
      <w:pPr>
        <w:numPr>
          <w:ilvl w:val="0"/>
          <w:numId w:val="1"/>
        </w:numPr>
        <w:spacing w:line="360" w:lineRule="auto"/>
        <w:rPr>
          <w:rFonts w:ascii="Calibri" w:hAnsi="Calibri" w:cs="Calibri"/>
          <w:sz w:val="24"/>
          <w:szCs w:val="24"/>
        </w:rPr>
      </w:pPr>
      <w:r w:rsidRPr="00362885">
        <w:rPr>
          <w:rFonts w:ascii="Calibri" w:hAnsi="Calibri" w:cs="Calibri"/>
          <w:sz w:val="24"/>
          <w:szCs w:val="24"/>
          <w:rtl/>
        </w:rPr>
        <w:t>למען הזהירות יובהר כי כל הנטען בכתב תביעה זה נטען במצטבר ו/או לחלופין, לפי העניין</w:t>
      </w:r>
      <w:r w:rsidRPr="00362885">
        <w:rPr>
          <w:rFonts w:ascii="Calibri" w:hAnsi="Calibri" w:cs="Calibri"/>
          <w:sz w:val="24"/>
          <w:szCs w:val="24"/>
        </w:rPr>
        <w:t xml:space="preserve">. </w:t>
      </w:r>
    </w:p>
    <w:p w14:paraId="0FC21BFA" w14:textId="0645A2E7" w:rsidR="001F061F" w:rsidRPr="00362885" w:rsidRDefault="00362885" w:rsidP="001F061F">
      <w:pPr>
        <w:spacing w:line="360" w:lineRule="auto"/>
        <w:rPr>
          <w:rFonts w:ascii="Calibri" w:hAnsi="Calibri" w:cs="Calibri"/>
          <w:b/>
          <w:bCs/>
          <w:sz w:val="24"/>
          <w:szCs w:val="24"/>
        </w:rPr>
      </w:pPr>
      <w:r>
        <w:rPr>
          <w:rFonts w:ascii="Calibri" w:hAnsi="Calibri" w:cs="Calibri" w:hint="cs"/>
          <w:b/>
          <w:bCs/>
          <w:sz w:val="24"/>
          <w:szCs w:val="24"/>
          <w:rtl/>
        </w:rPr>
        <w:lastRenderedPageBreak/>
        <w:t>2.</w:t>
      </w:r>
      <w:r w:rsidR="001F061F" w:rsidRPr="00362885">
        <w:rPr>
          <w:rFonts w:ascii="Calibri" w:hAnsi="Calibri" w:cs="Calibri"/>
          <w:b/>
          <w:bCs/>
          <w:sz w:val="24"/>
          <w:szCs w:val="24"/>
        </w:rPr>
        <w:t xml:space="preserve"> </w:t>
      </w:r>
      <w:r w:rsidR="001F061F" w:rsidRPr="00362885">
        <w:rPr>
          <w:rFonts w:ascii="Calibri" w:hAnsi="Calibri" w:cs="Calibri"/>
          <w:b/>
          <w:bCs/>
          <w:sz w:val="24"/>
          <w:szCs w:val="24"/>
          <w:rtl/>
        </w:rPr>
        <w:t>הצדדים</w:t>
      </w:r>
    </w:p>
    <w:p w14:paraId="24B801B1"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התובע/ת</w:t>
      </w:r>
    </w:p>
    <w:p w14:paraId="42259BCC" w14:textId="77777777" w:rsidR="001F061F" w:rsidRPr="00362885" w:rsidRDefault="001F061F">
      <w:pPr>
        <w:numPr>
          <w:ilvl w:val="0"/>
          <w:numId w:val="2"/>
        </w:numPr>
        <w:spacing w:line="360" w:lineRule="auto"/>
        <w:rPr>
          <w:rFonts w:ascii="Calibri" w:hAnsi="Calibri" w:cs="Calibri"/>
          <w:sz w:val="24"/>
          <w:szCs w:val="24"/>
        </w:rPr>
      </w:pPr>
      <w:r w:rsidRPr="00362885">
        <w:rPr>
          <w:rFonts w:ascii="Calibri" w:hAnsi="Calibri" w:cs="Calibri"/>
          <w:sz w:val="24"/>
          <w:szCs w:val="24"/>
          <w:rtl/>
        </w:rPr>
        <w:t>התובע/ת, מר/גב' ___________________________, יליד/ת ____ / ____ / ______, תושב/ת ___________________________, היה/הייתה במועדים הרלוונטיים אדם בריא / עצמאי / עובד / מתפקד / בעל רקע רפואי כמפורט להלן</w:t>
      </w:r>
      <w:r w:rsidRPr="00362885">
        <w:rPr>
          <w:rFonts w:ascii="Calibri" w:hAnsi="Calibri" w:cs="Calibri"/>
          <w:sz w:val="24"/>
          <w:szCs w:val="24"/>
        </w:rPr>
        <w:t xml:space="preserve">. </w:t>
      </w:r>
    </w:p>
    <w:p w14:paraId="37D6B94D" w14:textId="77777777" w:rsidR="001F061F" w:rsidRPr="00362885" w:rsidRDefault="001F061F">
      <w:pPr>
        <w:numPr>
          <w:ilvl w:val="0"/>
          <w:numId w:val="2"/>
        </w:numPr>
        <w:spacing w:line="360" w:lineRule="auto"/>
        <w:rPr>
          <w:rFonts w:ascii="Calibri" w:hAnsi="Calibri" w:cs="Calibri"/>
          <w:sz w:val="24"/>
          <w:szCs w:val="24"/>
        </w:rPr>
      </w:pPr>
      <w:r w:rsidRPr="00362885">
        <w:rPr>
          <w:rFonts w:ascii="Calibri" w:hAnsi="Calibri" w:cs="Calibri"/>
          <w:sz w:val="24"/>
          <w:szCs w:val="24"/>
          <w:rtl/>
        </w:rPr>
        <w:t>במועד האירוע הרפואי היה/הייתה התובע/ת בן/בת ______ שנים, ועבד/ה כ___________________________, בהיקף של</w:t>
      </w:r>
      <w:r w:rsidRPr="00362885">
        <w:rPr>
          <w:rFonts w:ascii="Calibri" w:hAnsi="Calibri" w:cs="Calibri"/>
          <w:sz w:val="24"/>
          <w:szCs w:val="24"/>
        </w:rPr>
        <w:t xml:space="preserve"> ___________________________. </w:t>
      </w:r>
    </w:p>
    <w:p w14:paraId="438F90CB" w14:textId="77777777" w:rsidR="001F061F" w:rsidRPr="00362885" w:rsidRDefault="001F061F">
      <w:pPr>
        <w:numPr>
          <w:ilvl w:val="0"/>
          <w:numId w:val="2"/>
        </w:numPr>
        <w:spacing w:line="360" w:lineRule="auto"/>
        <w:rPr>
          <w:rFonts w:ascii="Calibri" w:hAnsi="Calibri" w:cs="Calibri"/>
          <w:sz w:val="24"/>
          <w:szCs w:val="24"/>
        </w:rPr>
      </w:pPr>
      <w:r w:rsidRPr="00362885">
        <w:rPr>
          <w:rFonts w:ascii="Calibri" w:hAnsi="Calibri" w:cs="Calibri"/>
          <w:sz w:val="24"/>
          <w:szCs w:val="24"/>
          <w:rtl/>
        </w:rPr>
        <w:t>עד לאירועים נשוא תביעה זו, תפקד/ה התובע/ת באופן ___________________________, כמפורט להלן</w:t>
      </w:r>
      <w:r w:rsidRPr="00362885">
        <w:rPr>
          <w:rFonts w:ascii="Calibri" w:hAnsi="Calibri" w:cs="Calibri"/>
          <w:sz w:val="24"/>
          <w:szCs w:val="24"/>
        </w:rPr>
        <w:t xml:space="preserve">. </w:t>
      </w:r>
    </w:p>
    <w:p w14:paraId="75B2A312"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הנתבע/ת 1</w:t>
      </w:r>
    </w:p>
    <w:p w14:paraId="6126D5E2" w14:textId="77777777" w:rsidR="001F061F" w:rsidRPr="00362885" w:rsidRDefault="001F061F">
      <w:pPr>
        <w:numPr>
          <w:ilvl w:val="0"/>
          <w:numId w:val="3"/>
        </w:numPr>
        <w:spacing w:line="360" w:lineRule="auto"/>
        <w:rPr>
          <w:rFonts w:ascii="Calibri" w:hAnsi="Calibri" w:cs="Calibri"/>
          <w:sz w:val="24"/>
          <w:szCs w:val="24"/>
        </w:rPr>
      </w:pPr>
      <w:r w:rsidRPr="00362885">
        <w:rPr>
          <w:rFonts w:ascii="Calibri" w:hAnsi="Calibri" w:cs="Calibri"/>
          <w:sz w:val="24"/>
          <w:szCs w:val="24"/>
          <w:rtl/>
        </w:rPr>
        <w:t>הנתבע/ת 1 הוא/היא ___________________________, אשר במועדים הרלוונטיים הפעיל/ה, ניהל/ה, החזיק/ה ו/או היה/הייתה אחראי/ת על</w:t>
      </w:r>
      <w:r w:rsidRPr="00362885">
        <w:rPr>
          <w:rFonts w:ascii="Calibri" w:hAnsi="Calibri" w:cs="Calibri"/>
          <w:sz w:val="24"/>
          <w:szCs w:val="24"/>
        </w:rPr>
        <w:t xml:space="preserve"> ___________________________. </w:t>
      </w:r>
    </w:p>
    <w:p w14:paraId="29E8321E" w14:textId="77777777" w:rsidR="001F061F" w:rsidRPr="00362885" w:rsidRDefault="001F061F">
      <w:pPr>
        <w:numPr>
          <w:ilvl w:val="0"/>
          <w:numId w:val="3"/>
        </w:numPr>
        <w:spacing w:line="360" w:lineRule="auto"/>
        <w:rPr>
          <w:rFonts w:ascii="Calibri" w:hAnsi="Calibri" w:cs="Calibri"/>
          <w:sz w:val="24"/>
          <w:szCs w:val="24"/>
        </w:rPr>
      </w:pPr>
      <w:r w:rsidRPr="00362885">
        <w:rPr>
          <w:rFonts w:ascii="Calibri" w:hAnsi="Calibri" w:cs="Calibri"/>
          <w:sz w:val="24"/>
          <w:szCs w:val="24"/>
          <w:rtl/>
        </w:rPr>
        <w:t>הנתבע/ת 1 העסיק/ה ו/או הפעיל/ה את הצוות הרפואי, הסיעודי, המינהלי והמקצועי שטיפל בתובע/ת, והיה/הייתה אחראי/ת, במישרין ו/או באחריות שילוחית, למעשיהם ומחדליהם</w:t>
      </w:r>
      <w:r w:rsidRPr="00362885">
        <w:rPr>
          <w:rFonts w:ascii="Calibri" w:hAnsi="Calibri" w:cs="Calibri"/>
          <w:sz w:val="24"/>
          <w:szCs w:val="24"/>
        </w:rPr>
        <w:t xml:space="preserve">. </w:t>
      </w:r>
    </w:p>
    <w:p w14:paraId="4BD77BC5"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הנתבע/ת 2</w:t>
      </w:r>
    </w:p>
    <w:p w14:paraId="24B40A5C" w14:textId="77777777" w:rsidR="001F061F" w:rsidRPr="00362885" w:rsidRDefault="001F061F">
      <w:pPr>
        <w:numPr>
          <w:ilvl w:val="0"/>
          <w:numId w:val="4"/>
        </w:numPr>
        <w:spacing w:line="360" w:lineRule="auto"/>
        <w:rPr>
          <w:rFonts w:ascii="Calibri" w:hAnsi="Calibri" w:cs="Calibri"/>
          <w:sz w:val="24"/>
          <w:szCs w:val="24"/>
        </w:rPr>
      </w:pPr>
      <w:r w:rsidRPr="00362885">
        <w:rPr>
          <w:rFonts w:ascii="Calibri" w:hAnsi="Calibri" w:cs="Calibri"/>
          <w:sz w:val="24"/>
          <w:szCs w:val="24"/>
          <w:rtl/>
        </w:rPr>
        <w:t>הנתבע/ת 2 הוא/היא ד"ר / פרופ' / מרפאה / גורם רפואי ___________________________, אשר טיפל/ה בתובע/ת במועדים הרלוונטיים</w:t>
      </w:r>
      <w:r w:rsidRPr="00362885">
        <w:rPr>
          <w:rFonts w:ascii="Calibri" w:hAnsi="Calibri" w:cs="Calibri"/>
          <w:sz w:val="24"/>
          <w:szCs w:val="24"/>
        </w:rPr>
        <w:t xml:space="preserve">. </w:t>
      </w:r>
    </w:p>
    <w:p w14:paraId="29FE4470" w14:textId="77777777" w:rsidR="001F061F" w:rsidRPr="00362885" w:rsidRDefault="001F061F">
      <w:pPr>
        <w:numPr>
          <w:ilvl w:val="0"/>
          <w:numId w:val="4"/>
        </w:numPr>
        <w:spacing w:line="360" w:lineRule="auto"/>
        <w:rPr>
          <w:rFonts w:ascii="Calibri" w:hAnsi="Calibri" w:cs="Calibri"/>
          <w:sz w:val="24"/>
          <w:szCs w:val="24"/>
        </w:rPr>
      </w:pPr>
      <w:r w:rsidRPr="00362885">
        <w:rPr>
          <w:rFonts w:ascii="Calibri" w:hAnsi="Calibri" w:cs="Calibri"/>
          <w:sz w:val="24"/>
          <w:szCs w:val="24"/>
          <w:rtl/>
        </w:rPr>
        <w:t>הנתבע/ת 2 חב/ה כלפי התובע/ת חובת זהירות מקצועית, לרבות חובה לנהוג כרופא/ה סביר/ה ומיומן/ת בתחום מומחיותו/ה, לבצע בירור נדרש, להפעיל שיקול דעת רפואי סביר, למסור מידע מלא, לקבל הסכמה מדעת ולתעד את מהלך הטיפול</w:t>
      </w:r>
      <w:r w:rsidRPr="00362885">
        <w:rPr>
          <w:rFonts w:ascii="Calibri" w:hAnsi="Calibri" w:cs="Calibri"/>
          <w:sz w:val="24"/>
          <w:szCs w:val="24"/>
        </w:rPr>
        <w:t xml:space="preserve">. </w:t>
      </w:r>
    </w:p>
    <w:p w14:paraId="1A944E70"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הנתבע/ת 3, ככל שרלוונטי</w:t>
      </w:r>
    </w:p>
    <w:p w14:paraId="4691D8AF" w14:textId="77777777" w:rsidR="001F061F" w:rsidRPr="00362885" w:rsidRDefault="001F061F">
      <w:pPr>
        <w:numPr>
          <w:ilvl w:val="0"/>
          <w:numId w:val="5"/>
        </w:numPr>
        <w:spacing w:line="360" w:lineRule="auto"/>
        <w:rPr>
          <w:rFonts w:ascii="Calibri" w:hAnsi="Calibri" w:cs="Calibri"/>
          <w:sz w:val="24"/>
          <w:szCs w:val="24"/>
        </w:rPr>
      </w:pPr>
      <w:r w:rsidRPr="00362885">
        <w:rPr>
          <w:rFonts w:ascii="Calibri" w:hAnsi="Calibri" w:cs="Calibri"/>
          <w:sz w:val="24"/>
          <w:szCs w:val="24"/>
          <w:rtl/>
        </w:rPr>
        <w:t>הנתבע/ת 3 היא חברת הביטוח אשר ביטחה את הנתבעים או מי מהם בביטוח אחריות מקצועית / אחריות רפואית / אחריות מוסדית במועדים הרלוונטיים</w:t>
      </w:r>
      <w:r w:rsidRPr="00362885">
        <w:rPr>
          <w:rFonts w:ascii="Calibri" w:hAnsi="Calibri" w:cs="Calibri"/>
          <w:sz w:val="24"/>
          <w:szCs w:val="24"/>
        </w:rPr>
        <w:t xml:space="preserve">. </w:t>
      </w:r>
    </w:p>
    <w:p w14:paraId="64327BAD" w14:textId="77777777" w:rsidR="001F061F" w:rsidRPr="00362885" w:rsidRDefault="001F061F">
      <w:pPr>
        <w:numPr>
          <w:ilvl w:val="0"/>
          <w:numId w:val="5"/>
        </w:numPr>
        <w:spacing w:line="360" w:lineRule="auto"/>
        <w:rPr>
          <w:rFonts w:ascii="Calibri" w:hAnsi="Calibri" w:cs="Calibri"/>
          <w:sz w:val="24"/>
          <w:szCs w:val="24"/>
        </w:rPr>
      </w:pPr>
      <w:r w:rsidRPr="00362885">
        <w:rPr>
          <w:rFonts w:ascii="Calibri" w:hAnsi="Calibri" w:cs="Calibri"/>
          <w:sz w:val="24"/>
          <w:szCs w:val="24"/>
          <w:rtl/>
        </w:rPr>
        <w:lastRenderedPageBreak/>
        <w:t>ככל שזהות המבטחת אינה ידועה במועד הגשת התביעה, שומר/ת התובע/ת על זכותו/ה לתקן את כתב התביעה לאחר קבלת פרטי הביטוח</w:t>
      </w:r>
      <w:r w:rsidRPr="00362885">
        <w:rPr>
          <w:rFonts w:ascii="Calibri" w:hAnsi="Calibri" w:cs="Calibri"/>
          <w:sz w:val="24"/>
          <w:szCs w:val="24"/>
        </w:rPr>
        <w:t xml:space="preserve">. </w:t>
      </w:r>
    </w:p>
    <w:p w14:paraId="72C4680F" w14:textId="6478714A" w:rsidR="001F061F" w:rsidRPr="00362885" w:rsidRDefault="00362885" w:rsidP="001F061F">
      <w:pPr>
        <w:spacing w:line="360" w:lineRule="auto"/>
        <w:rPr>
          <w:rFonts w:ascii="Calibri" w:hAnsi="Calibri" w:cs="Calibri"/>
          <w:b/>
          <w:bCs/>
          <w:sz w:val="24"/>
          <w:szCs w:val="24"/>
        </w:rPr>
      </w:pPr>
      <w:r>
        <w:rPr>
          <w:rFonts w:ascii="Calibri" w:hAnsi="Calibri" w:cs="Calibri" w:hint="cs"/>
          <w:b/>
          <w:bCs/>
          <w:sz w:val="24"/>
          <w:szCs w:val="24"/>
          <w:rtl/>
        </w:rPr>
        <w:t>3.</w:t>
      </w:r>
      <w:r w:rsidR="001F061F" w:rsidRPr="00362885">
        <w:rPr>
          <w:rFonts w:ascii="Calibri" w:hAnsi="Calibri" w:cs="Calibri"/>
          <w:b/>
          <w:bCs/>
          <w:sz w:val="24"/>
          <w:szCs w:val="24"/>
          <w:rtl/>
        </w:rPr>
        <w:t>סמכות בית המשפט</w:t>
      </w:r>
    </w:p>
    <w:p w14:paraId="73D8FA29" w14:textId="77777777" w:rsidR="001F061F" w:rsidRPr="00362885" w:rsidRDefault="001F061F">
      <w:pPr>
        <w:numPr>
          <w:ilvl w:val="0"/>
          <w:numId w:val="6"/>
        </w:numPr>
        <w:spacing w:line="360" w:lineRule="auto"/>
        <w:rPr>
          <w:rFonts w:ascii="Calibri" w:hAnsi="Calibri" w:cs="Calibri"/>
          <w:sz w:val="24"/>
          <w:szCs w:val="24"/>
        </w:rPr>
      </w:pPr>
      <w:r w:rsidRPr="00362885">
        <w:rPr>
          <w:rFonts w:ascii="Calibri" w:hAnsi="Calibri" w:cs="Calibri"/>
          <w:sz w:val="24"/>
          <w:szCs w:val="24"/>
          <w:rtl/>
        </w:rPr>
        <w:t>לבית משפט נכבד זה הסמכות העניינית לדון בתביעה, נוכח סכום התביעה ו/או מהותה</w:t>
      </w:r>
      <w:r w:rsidRPr="00362885">
        <w:rPr>
          <w:rFonts w:ascii="Calibri" w:hAnsi="Calibri" w:cs="Calibri"/>
          <w:sz w:val="24"/>
          <w:szCs w:val="24"/>
        </w:rPr>
        <w:t xml:space="preserve">. </w:t>
      </w:r>
    </w:p>
    <w:p w14:paraId="6601FAB1" w14:textId="77777777" w:rsidR="001F061F" w:rsidRPr="00362885" w:rsidRDefault="001F061F">
      <w:pPr>
        <w:numPr>
          <w:ilvl w:val="0"/>
          <w:numId w:val="6"/>
        </w:numPr>
        <w:spacing w:line="360" w:lineRule="auto"/>
        <w:rPr>
          <w:rFonts w:ascii="Calibri" w:hAnsi="Calibri" w:cs="Calibri"/>
          <w:sz w:val="24"/>
          <w:szCs w:val="24"/>
        </w:rPr>
      </w:pPr>
      <w:r w:rsidRPr="00362885">
        <w:rPr>
          <w:rFonts w:ascii="Calibri" w:hAnsi="Calibri" w:cs="Calibri"/>
          <w:sz w:val="24"/>
          <w:szCs w:val="24"/>
          <w:rtl/>
        </w:rPr>
        <w:t>לבית משפט נכבד זה הסמכות המקומית לדון בתביעה, בין היתר משום שמקום מגורי התובע/ת הוא ב___________________________, ו/או מקום מתן הטיפול הרפואי הוא ב___________________________, ו/או מקום מושב הנתבעים הוא ב___________________________, ו/או מקום התרחשות המעשה או המחדל הוא בתחום סמכותו</w:t>
      </w:r>
      <w:r w:rsidRPr="00362885">
        <w:rPr>
          <w:rFonts w:ascii="Calibri" w:hAnsi="Calibri" w:cs="Calibri"/>
          <w:sz w:val="24"/>
          <w:szCs w:val="24"/>
        </w:rPr>
        <w:t xml:space="preserve">. </w:t>
      </w:r>
    </w:p>
    <w:p w14:paraId="66AABF20" w14:textId="73AD7E28" w:rsidR="001F061F" w:rsidRPr="00362885" w:rsidRDefault="00362885" w:rsidP="001F061F">
      <w:pPr>
        <w:spacing w:line="360" w:lineRule="auto"/>
        <w:rPr>
          <w:rFonts w:ascii="Calibri" w:hAnsi="Calibri" w:cs="Calibri"/>
          <w:b/>
          <w:bCs/>
          <w:sz w:val="24"/>
          <w:szCs w:val="24"/>
        </w:rPr>
      </w:pPr>
      <w:r>
        <w:rPr>
          <w:rFonts w:ascii="Calibri" w:hAnsi="Calibri" w:cs="Calibri" w:hint="cs"/>
          <w:b/>
          <w:bCs/>
          <w:sz w:val="24"/>
          <w:szCs w:val="24"/>
          <w:rtl/>
        </w:rPr>
        <w:t>4.</w:t>
      </w:r>
      <w:r w:rsidR="001F061F" w:rsidRPr="00362885">
        <w:rPr>
          <w:rFonts w:ascii="Calibri" w:hAnsi="Calibri" w:cs="Calibri"/>
          <w:b/>
          <w:bCs/>
          <w:sz w:val="24"/>
          <w:szCs w:val="24"/>
        </w:rPr>
        <w:t xml:space="preserve"> </w:t>
      </w:r>
      <w:r w:rsidR="001F061F" w:rsidRPr="00362885">
        <w:rPr>
          <w:rFonts w:ascii="Calibri" w:hAnsi="Calibri" w:cs="Calibri"/>
          <w:b/>
          <w:bCs/>
          <w:sz w:val="24"/>
          <w:szCs w:val="24"/>
          <w:rtl/>
        </w:rPr>
        <w:t>הרקע הרפואי לפני האירוע</w:t>
      </w:r>
    </w:p>
    <w:p w14:paraId="3F730ADD" w14:textId="77777777" w:rsidR="001F061F" w:rsidRPr="00362885" w:rsidRDefault="001F061F">
      <w:pPr>
        <w:numPr>
          <w:ilvl w:val="0"/>
          <w:numId w:val="7"/>
        </w:numPr>
        <w:spacing w:line="360" w:lineRule="auto"/>
        <w:rPr>
          <w:rFonts w:ascii="Calibri" w:hAnsi="Calibri" w:cs="Calibri"/>
          <w:sz w:val="24"/>
          <w:szCs w:val="24"/>
        </w:rPr>
      </w:pPr>
      <w:r w:rsidRPr="00362885">
        <w:rPr>
          <w:rFonts w:ascii="Calibri" w:hAnsi="Calibri" w:cs="Calibri"/>
          <w:sz w:val="24"/>
          <w:szCs w:val="24"/>
          <w:rtl/>
        </w:rPr>
        <w:t>עובר לאירועים נשוא התביעה, היה/הייתה התובע/ת במצב רפואי ותפקודי כדלקמן</w:t>
      </w:r>
      <w:r w:rsidRPr="00362885">
        <w:rPr>
          <w:rFonts w:ascii="Calibri" w:hAnsi="Calibri" w:cs="Calibri"/>
          <w:sz w:val="24"/>
          <w:szCs w:val="24"/>
        </w:rPr>
        <w:t xml:space="preserve">: </w:t>
      </w:r>
    </w:p>
    <w:p w14:paraId="3B748AC4" w14:textId="0C946441"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א</w:t>
      </w:r>
      <w:r w:rsidRPr="00362885">
        <w:rPr>
          <w:rFonts w:ascii="Calibri" w:hAnsi="Calibri" w:cs="Calibri"/>
          <w:sz w:val="24"/>
          <w:szCs w:val="24"/>
        </w:rPr>
        <w:t>________________________________________________________________</w:t>
      </w:r>
      <w:r w:rsidRPr="00362885">
        <w:rPr>
          <w:rFonts w:ascii="Calibri" w:hAnsi="Calibri" w:cs="Calibri"/>
          <w:sz w:val="24"/>
          <w:szCs w:val="24"/>
        </w:rPr>
        <w:br/>
      </w:r>
      <w:r w:rsidRPr="00362885">
        <w:rPr>
          <w:rFonts w:ascii="Calibri" w:hAnsi="Calibri" w:cs="Calibri"/>
          <w:sz w:val="24"/>
          <w:szCs w:val="24"/>
          <w:rtl/>
        </w:rPr>
        <w:t>ב</w:t>
      </w:r>
      <w:r w:rsidRPr="00362885">
        <w:rPr>
          <w:rFonts w:ascii="Calibri" w:hAnsi="Calibri" w:cs="Calibri"/>
          <w:sz w:val="24"/>
          <w:szCs w:val="24"/>
        </w:rPr>
        <w:t>________________________________________________________________</w:t>
      </w:r>
      <w:r w:rsidRPr="00362885">
        <w:rPr>
          <w:rFonts w:ascii="Calibri" w:hAnsi="Calibri" w:cs="Calibri"/>
          <w:sz w:val="24"/>
          <w:szCs w:val="24"/>
        </w:rPr>
        <w:br/>
      </w:r>
      <w:r w:rsidRPr="00362885">
        <w:rPr>
          <w:rFonts w:ascii="Calibri" w:hAnsi="Calibri" w:cs="Calibri"/>
          <w:sz w:val="24"/>
          <w:szCs w:val="24"/>
          <w:rtl/>
        </w:rPr>
        <w:t>ג</w:t>
      </w:r>
      <w:r w:rsidRPr="00362885">
        <w:rPr>
          <w:rFonts w:ascii="Calibri" w:hAnsi="Calibri" w:cs="Calibri"/>
          <w:sz w:val="24"/>
          <w:szCs w:val="24"/>
        </w:rPr>
        <w:t>________________________________________________________________</w:t>
      </w:r>
    </w:p>
    <w:p w14:paraId="00FC49D0" w14:textId="77777777" w:rsidR="001F061F" w:rsidRPr="00362885" w:rsidRDefault="001F061F">
      <w:pPr>
        <w:numPr>
          <w:ilvl w:val="0"/>
          <w:numId w:val="8"/>
        </w:numPr>
        <w:spacing w:line="360" w:lineRule="auto"/>
        <w:rPr>
          <w:rFonts w:ascii="Calibri" w:hAnsi="Calibri" w:cs="Calibri"/>
          <w:sz w:val="24"/>
          <w:szCs w:val="24"/>
        </w:rPr>
      </w:pPr>
      <w:r w:rsidRPr="00362885">
        <w:rPr>
          <w:rFonts w:ascii="Calibri" w:hAnsi="Calibri" w:cs="Calibri"/>
          <w:sz w:val="24"/>
          <w:szCs w:val="24"/>
          <w:rtl/>
        </w:rPr>
        <w:t>ככל שהיה לתובע/ת רקע רפואי קודם, הרי שמדובר ברקע כדלקמן</w:t>
      </w:r>
      <w:r w:rsidRPr="00362885">
        <w:rPr>
          <w:rFonts w:ascii="Calibri" w:hAnsi="Calibri" w:cs="Calibri"/>
          <w:sz w:val="24"/>
          <w:szCs w:val="24"/>
        </w:rPr>
        <w:t xml:space="preserve">: </w:t>
      </w:r>
    </w:p>
    <w:p w14:paraId="69A86469" w14:textId="560EC768"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א. מחלות רקע</w:t>
      </w:r>
      <w:r w:rsidRPr="00362885">
        <w:rPr>
          <w:rFonts w:ascii="Calibri" w:hAnsi="Calibri" w:cs="Calibri"/>
          <w:sz w:val="24"/>
          <w:szCs w:val="24"/>
        </w:rPr>
        <w:t>________________________________________________</w:t>
      </w:r>
      <w:r w:rsidRPr="00362885">
        <w:rPr>
          <w:rFonts w:ascii="Calibri" w:hAnsi="Calibri" w:cs="Calibri"/>
          <w:sz w:val="24"/>
          <w:szCs w:val="24"/>
        </w:rPr>
        <w:br/>
      </w:r>
      <w:r w:rsidRPr="00362885">
        <w:rPr>
          <w:rFonts w:ascii="Calibri" w:hAnsi="Calibri" w:cs="Calibri"/>
          <w:sz w:val="24"/>
          <w:szCs w:val="24"/>
          <w:rtl/>
        </w:rPr>
        <w:t>ב. תרופות קבועות</w:t>
      </w:r>
      <w:r w:rsidRPr="00362885">
        <w:rPr>
          <w:rFonts w:ascii="Calibri" w:hAnsi="Calibri" w:cs="Calibri"/>
          <w:sz w:val="24"/>
          <w:szCs w:val="24"/>
        </w:rPr>
        <w:t>________________________________________________</w:t>
      </w:r>
      <w:r w:rsidRPr="00362885">
        <w:rPr>
          <w:rFonts w:ascii="Calibri" w:hAnsi="Calibri" w:cs="Calibri"/>
          <w:sz w:val="24"/>
          <w:szCs w:val="24"/>
        </w:rPr>
        <w:br/>
      </w:r>
      <w:r w:rsidRPr="00362885">
        <w:rPr>
          <w:rFonts w:ascii="Calibri" w:hAnsi="Calibri" w:cs="Calibri"/>
          <w:sz w:val="24"/>
          <w:szCs w:val="24"/>
          <w:rtl/>
        </w:rPr>
        <w:t>ג. ניתוחים קודמים</w:t>
      </w:r>
      <w:r w:rsidRPr="00362885">
        <w:rPr>
          <w:rFonts w:ascii="Calibri" w:hAnsi="Calibri" w:cs="Calibri"/>
          <w:sz w:val="24"/>
          <w:szCs w:val="24"/>
        </w:rPr>
        <w:t>________________________________________________</w:t>
      </w:r>
      <w:r w:rsidRPr="00362885">
        <w:rPr>
          <w:rFonts w:ascii="Calibri" w:hAnsi="Calibri" w:cs="Calibri"/>
          <w:sz w:val="24"/>
          <w:szCs w:val="24"/>
        </w:rPr>
        <w:br/>
      </w:r>
      <w:r w:rsidRPr="00362885">
        <w:rPr>
          <w:rFonts w:ascii="Calibri" w:hAnsi="Calibri" w:cs="Calibri"/>
          <w:sz w:val="24"/>
          <w:szCs w:val="24"/>
          <w:rtl/>
        </w:rPr>
        <w:t>ד. מגבלות קודמות</w:t>
      </w:r>
      <w:r w:rsidRPr="00362885">
        <w:rPr>
          <w:rFonts w:ascii="Calibri" w:hAnsi="Calibri" w:cs="Calibri"/>
          <w:sz w:val="24"/>
          <w:szCs w:val="24"/>
        </w:rPr>
        <w:t>________________________________________________</w:t>
      </w:r>
    </w:p>
    <w:p w14:paraId="7C2104A8" w14:textId="77777777" w:rsidR="001F061F" w:rsidRPr="00362885" w:rsidRDefault="001F061F">
      <w:pPr>
        <w:numPr>
          <w:ilvl w:val="0"/>
          <w:numId w:val="9"/>
        </w:numPr>
        <w:spacing w:line="360" w:lineRule="auto"/>
        <w:rPr>
          <w:rFonts w:ascii="Calibri" w:hAnsi="Calibri" w:cs="Calibri"/>
          <w:sz w:val="24"/>
          <w:szCs w:val="24"/>
        </w:rPr>
      </w:pPr>
      <w:r w:rsidRPr="00362885">
        <w:rPr>
          <w:rFonts w:ascii="Calibri" w:hAnsi="Calibri" w:cs="Calibri"/>
          <w:sz w:val="24"/>
          <w:szCs w:val="24"/>
          <w:rtl/>
        </w:rPr>
        <w:t>יודגש כי גם אם היה לתובע/ת רקע רפואי קודם, הרי שהנתבעים היו מחויבים להביאו בחשבון, להתאים אליו את הבירור והטיפול, ולהימנע מהחמרת מצבו/ה</w:t>
      </w:r>
      <w:r w:rsidRPr="00362885">
        <w:rPr>
          <w:rFonts w:ascii="Calibri" w:hAnsi="Calibri" w:cs="Calibri"/>
          <w:sz w:val="24"/>
          <w:szCs w:val="24"/>
        </w:rPr>
        <w:t xml:space="preserve">. </w:t>
      </w:r>
    </w:p>
    <w:p w14:paraId="19BC97A5" w14:textId="77777777" w:rsidR="001F061F" w:rsidRPr="00362885" w:rsidRDefault="001F061F">
      <w:pPr>
        <w:numPr>
          <w:ilvl w:val="0"/>
          <w:numId w:val="9"/>
        </w:numPr>
        <w:spacing w:line="360" w:lineRule="auto"/>
        <w:rPr>
          <w:rFonts w:ascii="Calibri" w:hAnsi="Calibri" w:cs="Calibri"/>
          <w:sz w:val="24"/>
          <w:szCs w:val="24"/>
        </w:rPr>
      </w:pPr>
      <w:r w:rsidRPr="00362885">
        <w:rPr>
          <w:rFonts w:ascii="Calibri" w:hAnsi="Calibri" w:cs="Calibri"/>
          <w:sz w:val="24"/>
          <w:szCs w:val="24"/>
          <w:rtl/>
        </w:rPr>
        <w:t>לחלופין, וככל שייקבע כי לתובע/ת היה מצב רפואי קודם, יטען/תטען התובע/ת כי מעשי ומחדלי הנתבעים גרמו להחמרתו, האיצו את התפתחותו, מנעו טיפול במועד, הפחיתו סיכויי החלמה, או גרמו לנזק נוסף ועצמאי</w:t>
      </w:r>
      <w:r w:rsidRPr="00362885">
        <w:rPr>
          <w:rFonts w:ascii="Calibri" w:hAnsi="Calibri" w:cs="Calibri"/>
          <w:sz w:val="24"/>
          <w:szCs w:val="24"/>
        </w:rPr>
        <w:t xml:space="preserve">. </w:t>
      </w:r>
    </w:p>
    <w:p w14:paraId="228A5EDA" w14:textId="39D6414C" w:rsidR="001F061F" w:rsidRPr="00362885" w:rsidRDefault="00362885" w:rsidP="001F061F">
      <w:pPr>
        <w:spacing w:line="360" w:lineRule="auto"/>
        <w:rPr>
          <w:rFonts w:ascii="Calibri" w:hAnsi="Calibri" w:cs="Calibri"/>
          <w:b/>
          <w:bCs/>
          <w:sz w:val="24"/>
          <w:szCs w:val="24"/>
        </w:rPr>
      </w:pPr>
      <w:r>
        <w:rPr>
          <w:rFonts w:ascii="Calibri" w:hAnsi="Calibri" w:cs="Calibri" w:hint="cs"/>
          <w:b/>
          <w:bCs/>
          <w:sz w:val="24"/>
          <w:szCs w:val="24"/>
          <w:rtl/>
        </w:rPr>
        <w:t>5.</w:t>
      </w:r>
      <w:r w:rsidR="001F061F" w:rsidRPr="00362885">
        <w:rPr>
          <w:rFonts w:ascii="Calibri" w:hAnsi="Calibri" w:cs="Calibri"/>
          <w:b/>
          <w:bCs/>
          <w:sz w:val="24"/>
          <w:szCs w:val="24"/>
        </w:rPr>
        <w:t xml:space="preserve"> </w:t>
      </w:r>
      <w:r w:rsidR="001F061F" w:rsidRPr="00362885">
        <w:rPr>
          <w:rFonts w:ascii="Calibri" w:hAnsi="Calibri" w:cs="Calibri"/>
          <w:b/>
          <w:bCs/>
          <w:sz w:val="24"/>
          <w:szCs w:val="24"/>
          <w:rtl/>
        </w:rPr>
        <w:t>השתלשלות האירועים</w:t>
      </w:r>
    </w:p>
    <w:p w14:paraId="316591DC"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הפנייה הראשונה</w:t>
      </w:r>
    </w:p>
    <w:p w14:paraId="20997566" w14:textId="77777777" w:rsidR="001F061F" w:rsidRPr="00362885" w:rsidRDefault="001F061F">
      <w:pPr>
        <w:numPr>
          <w:ilvl w:val="0"/>
          <w:numId w:val="10"/>
        </w:numPr>
        <w:spacing w:line="360" w:lineRule="auto"/>
        <w:rPr>
          <w:rFonts w:ascii="Calibri" w:hAnsi="Calibri" w:cs="Calibri"/>
          <w:sz w:val="24"/>
          <w:szCs w:val="24"/>
        </w:rPr>
      </w:pPr>
      <w:r w:rsidRPr="00362885">
        <w:rPr>
          <w:rFonts w:ascii="Calibri" w:hAnsi="Calibri" w:cs="Calibri"/>
          <w:sz w:val="24"/>
          <w:szCs w:val="24"/>
          <w:rtl/>
        </w:rPr>
        <w:lastRenderedPageBreak/>
        <w:t>ביום ____ / ____ / ______ פנה/תה התובע/ת אל ___________________________, בשל תלונות על</w:t>
      </w:r>
      <w:r w:rsidRPr="00362885">
        <w:rPr>
          <w:rFonts w:ascii="Calibri" w:hAnsi="Calibri" w:cs="Calibri"/>
          <w:sz w:val="24"/>
          <w:szCs w:val="24"/>
        </w:rPr>
        <w:t xml:space="preserve">: </w:t>
      </w:r>
    </w:p>
    <w:p w14:paraId="3A3980AE" w14:textId="3816FD00"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א</w:t>
      </w:r>
      <w:r w:rsidRPr="00362885">
        <w:rPr>
          <w:rFonts w:ascii="Calibri" w:hAnsi="Calibri" w:cs="Calibri"/>
          <w:sz w:val="24"/>
          <w:szCs w:val="24"/>
        </w:rPr>
        <w:t>________________________________________________________________</w:t>
      </w:r>
      <w:r w:rsidRPr="00362885">
        <w:rPr>
          <w:rFonts w:ascii="Calibri" w:hAnsi="Calibri" w:cs="Calibri"/>
          <w:sz w:val="24"/>
          <w:szCs w:val="24"/>
        </w:rPr>
        <w:br/>
      </w:r>
      <w:r w:rsidRPr="00362885">
        <w:rPr>
          <w:rFonts w:ascii="Calibri" w:hAnsi="Calibri" w:cs="Calibri"/>
          <w:sz w:val="24"/>
          <w:szCs w:val="24"/>
          <w:rtl/>
        </w:rPr>
        <w:t>ב</w:t>
      </w:r>
      <w:r w:rsidRPr="00362885">
        <w:rPr>
          <w:rFonts w:ascii="Calibri" w:hAnsi="Calibri" w:cs="Calibri"/>
          <w:sz w:val="24"/>
          <w:szCs w:val="24"/>
        </w:rPr>
        <w:t>________________________________________________________________</w:t>
      </w:r>
      <w:r w:rsidRPr="00362885">
        <w:rPr>
          <w:rFonts w:ascii="Calibri" w:hAnsi="Calibri" w:cs="Calibri"/>
          <w:sz w:val="24"/>
          <w:szCs w:val="24"/>
        </w:rPr>
        <w:br/>
      </w:r>
      <w:r w:rsidRPr="00362885">
        <w:rPr>
          <w:rFonts w:ascii="Calibri" w:hAnsi="Calibri" w:cs="Calibri"/>
          <w:sz w:val="24"/>
          <w:szCs w:val="24"/>
          <w:rtl/>
        </w:rPr>
        <w:t>ג</w:t>
      </w:r>
      <w:r w:rsidRPr="00362885">
        <w:rPr>
          <w:rFonts w:ascii="Calibri" w:hAnsi="Calibri" w:cs="Calibri"/>
          <w:sz w:val="24"/>
          <w:szCs w:val="24"/>
        </w:rPr>
        <w:t>________________________________________________________________</w:t>
      </w:r>
    </w:p>
    <w:p w14:paraId="4B0A56A5" w14:textId="77777777" w:rsidR="001F061F" w:rsidRPr="00362885" w:rsidRDefault="001F061F">
      <w:pPr>
        <w:numPr>
          <w:ilvl w:val="0"/>
          <w:numId w:val="11"/>
        </w:numPr>
        <w:spacing w:line="360" w:lineRule="auto"/>
        <w:rPr>
          <w:rFonts w:ascii="Calibri" w:hAnsi="Calibri" w:cs="Calibri"/>
          <w:sz w:val="24"/>
          <w:szCs w:val="24"/>
        </w:rPr>
      </w:pPr>
      <w:r w:rsidRPr="00362885">
        <w:rPr>
          <w:rFonts w:ascii="Calibri" w:hAnsi="Calibri" w:cs="Calibri"/>
          <w:sz w:val="24"/>
          <w:szCs w:val="24"/>
          <w:rtl/>
        </w:rPr>
        <w:t>בעת הפנייה נמסרו ו/או תועדו הנתונים הבאים</w:t>
      </w:r>
      <w:r w:rsidRPr="00362885">
        <w:rPr>
          <w:rFonts w:ascii="Calibri" w:hAnsi="Calibri" w:cs="Calibri"/>
          <w:sz w:val="24"/>
          <w:szCs w:val="24"/>
        </w:rPr>
        <w:t xml:space="preserve">: </w:t>
      </w:r>
    </w:p>
    <w:p w14:paraId="66AAE410" w14:textId="6F15F4BA"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א</w:t>
      </w:r>
      <w:r w:rsidRPr="00362885">
        <w:rPr>
          <w:rFonts w:ascii="Calibri" w:hAnsi="Calibri" w:cs="Calibri"/>
          <w:sz w:val="24"/>
          <w:szCs w:val="24"/>
        </w:rPr>
        <w:t>________________________________________________________________</w:t>
      </w:r>
      <w:r w:rsidRPr="00362885">
        <w:rPr>
          <w:rFonts w:ascii="Calibri" w:hAnsi="Calibri" w:cs="Calibri"/>
          <w:sz w:val="24"/>
          <w:szCs w:val="24"/>
        </w:rPr>
        <w:br/>
      </w:r>
      <w:r w:rsidRPr="00362885">
        <w:rPr>
          <w:rFonts w:ascii="Calibri" w:hAnsi="Calibri" w:cs="Calibri"/>
          <w:sz w:val="24"/>
          <w:szCs w:val="24"/>
          <w:rtl/>
        </w:rPr>
        <w:t>ב</w:t>
      </w:r>
      <w:r w:rsidRPr="00362885">
        <w:rPr>
          <w:rFonts w:ascii="Calibri" w:hAnsi="Calibri" w:cs="Calibri"/>
          <w:sz w:val="24"/>
          <w:szCs w:val="24"/>
        </w:rPr>
        <w:t>________________________________________________________________</w:t>
      </w:r>
      <w:r w:rsidRPr="00362885">
        <w:rPr>
          <w:rFonts w:ascii="Calibri" w:hAnsi="Calibri" w:cs="Calibri"/>
          <w:sz w:val="24"/>
          <w:szCs w:val="24"/>
        </w:rPr>
        <w:br/>
      </w:r>
      <w:r w:rsidRPr="00362885">
        <w:rPr>
          <w:rFonts w:ascii="Calibri" w:hAnsi="Calibri" w:cs="Calibri"/>
          <w:sz w:val="24"/>
          <w:szCs w:val="24"/>
          <w:rtl/>
        </w:rPr>
        <w:t>ג</w:t>
      </w:r>
      <w:r w:rsidRPr="00362885">
        <w:rPr>
          <w:rFonts w:ascii="Calibri" w:hAnsi="Calibri" w:cs="Calibri"/>
          <w:sz w:val="24"/>
          <w:szCs w:val="24"/>
        </w:rPr>
        <w:t>________________________________________________________________</w:t>
      </w:r>
    </w:p>
    <w:p w14:paraId="44FC17C6" w14:textId="77777777" w:rsidR="001F061F" w:rsidRPr="00362885" w:rsidRDefault="001F061F">
      <w:pPr>
        <w:numPr>
          <w:ilvl w:val="0"/>
          <w:numId w:val="12"/>
        </w:numPr>
        <w:spacing w:line="360" w:lineRule="auto"/>
        <w:rPr>
          <w:rFonts w:ascii="Calibri" w:hAnsi="Calibri" w:cs="Calibri"/>
          <w:sz w:val="24"/>
          <w:szCs w:val="24"/>
        </w:rPr>
      </w:pPr>
      <w:r w:rsidRPr="00362885">
        <w:rPr>
          <w:rFonts w:ascii="Calibri" w:hAnsi="Calibri" w:cs="Calibri"/>
          <w:sz w:val="24"/>
          <w:szCs w:val="24"/>
          <w:rtl/>
        </w:rPr>
        <w:t>חרף התלונות והממצאים, הנתבעים ו/או מי מטעמם לא ביצעו את הבירור הנדרש, לא נתנו משקל ראוי לתלונות, לא הפנו לבדיקה מתאימה, לא נתנו טיפול מתאים, ולא נקטו באמצעים הנדרשים בנסיבות העניין</w:t>
      </w:r>
      <w:r w:rsidRPr="00362885">
        <w:rPr>
          <w:rFonts w:ascii="Calibri" w:hAnsi="Calibri" w:cs="Calibri"/>
          <w:sz w:val="24"/>
          <w:szCs w:val="24"/>
        </w:rPr>
        <w:t xml:space="preserve">. </w:t>
      </w:r>
    </w:p>
    <w:p w14:paraId="1628D83B"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המשך הטיפול</w:t>
      </w:r>
    </w:p>
    <w:p w14:paraId="37FC05FB" w14:textId="77777777" w:rsidR="001F061F" w:rsidRPr="00362885" w:rsidRDefault="001F061F">
      <w:pPr>
        <w:numPr>
          <w:ilvl w:val="0"/>
          <w:numId w:val="13"/>
        </w:numPr>
        <w:spacing w:line="360" w:lineRule="auto"/>
        <w:rPr>
          <w:rFonts w:ascii="Calibri" w:hAnsi="Calibri" w:cs="Calibri"/>
          <w:sz w:val="24"/>
          <w:szCs w:val="24"/>
        </w:rPr>
      </w:pPr>
      <w:r w:rsidRPr="00362885">
        <w:rPr>
          <w:rFonts w:ascii="Calibri" w:hAnsi="Calibri" w:cs="Calibri"/>
          <w:sz w:val="24"/>
          <w:szCs w:val="24"/>
          <w:rtl/>
        </w:rPr>
        <w:t>ביום ____ / ____ / ______ שב/ה התובע/ת ופנה/תה אל ___________________________ בשל המשך / החמרת התלונות</w:t>
      </w:r>
      <w:r w:rsidRPr="00362885">
        <w:rPr>
          <w:rFonts w:ascii="Calibri" w:hAnsi="Calibri" w:cs="Calibri"/>
          <w:sz w:val="24"/>
          <w:szCs w:val="24"/>
        </w:rPr>
        <w:t xml:space="preserve">. </w:t>
      </w:r>
    </w:p>
    <w:p w14:paraId="5A7E5103" w14:textId="77777777" w:rsidR="001F061F" w:rsidRPr="00362885" w:rsidRDefault="001F061F">
      <w:pPr>
        <w:numPr>
          <w:ilvl w:val="0"/>
          <w:numId w:val="13"/>
        </w:numPr>
        <w:spacing w:line="360" w:lineRule="auto"/>
        <w:rPr>
          <w:rFonts w:ascii="Calibri" w:hAnsi="Calibri" w:cs="Calibri"/>
          <w:sz w:val="24"/>
          <w:szCs w:val="24"/>
        </w:rPr>
      </w:pPr>
      <w:r w:rsidRPr="00362885">
        <w:rPr>
          <w:rFonts w:ascii="Calibri" w:hAnsi="Calibri" w:cs="Calibri"/>
          <w:sz w:val="24"/>
          <w:szCs w:val="24"/>
          <w:rtl/>
        </w:rPr>
        <w:t>גם במועד זה, ולמרות תלונות חוזרות ו/או ממצאים מחשידים, לא בוצע בירור מתאים ולא ניתן טיפול הולם</w:t>
      </w:r>
      <w:r w:rsidRPr="00362885">
        <w:rPr>
          <w:rFonts w:ascii="Calibri" w:hAnsi="Calibri" w:cs="Calibri"/>
          <w:sz w:val="24"/>
          <w:szCs w:val="24"/>
        </w:rPr>
        <w:t xml:space="preserve">. </w:t>
      </w:r>
    </w:p>
    <w:p w14:paraId="3AF6D055" w14:textId="77777777" w:rsidR="001F061F" w:rsidRPr="00362885" w:rsidRDefault="001F061F">
      <w:pPr>
        <w:numPr>
          <w:ilvl w:val="0"/>
          <w:numId w:val="13"/>
        </w:numPr>
        <w:spacing w:line="360" w:lineRule="auto"/>
        <w:rPr>
          <w:rFonts w:ascii="Calibri" w:hAnsi="Calibri" w:cs="Calibri"/>
          <w:sz w:val="24"/>
          <w:szCs w:val="24"/>
        </w:rPr>
      </w:pPr>
      <w:r w:rsidRPr="00362885">
        <w:rPr>
          <w:rFonts w:ascii="Calibri" w:hAnsi="Calibri" w:cs="Calibri"/>
          <w:sz w:val="24"/>
          <w:szCs w:val="24"/>
          <w:rtl/>
        </w:rPr>
        <w:t xml:space="preserve">ביום ____ / ____ / ______ בוצעה לתובע/ת בדיקת </w:t>
      </w:r>
      <w:r w:rsidRPr="00362885">
        <w:rPr>
          <w:rFonts w:ascii="Calibri" w:hAnsi="Calibri" w:cs="Calibri"/>
          <w:b/>
          <w:bCs/>
          <w:i/>
          <w:iCs/>
          <w:sz w:val="24"/>
          <w:szCs w:val="24"/>
        </w:rPr>
        <w:t xml:space="preserve">, </w:t>
      </w:r>
      <w:r w:rsidRPr="00362885">
        <w:rPr>
          <w:rFonts w:ascii="Calibri" w:hAnsi="Calibri" w:cs="Calibri"/>
          <w:b/>
          <w:bCs/>
          <w:i/>
          <w:iCs/>
          <w:sz w:val="24"/>
          <w:szCs w:val="24"/>
          <w:rtl/>
        </w:rPr>
        <w:t>אשר הדגימה / לא הדגימה / פורשה כ</w:t>
      </w:r>
      <w:r w:rsidRPr="00362885">
        <w:rPr>
          <w:rFonts w:ascii="Calibri" w:hAnsi="Calibri" w:cs="Calibri"/>
          <w:sz w:val="24"/>
          <w:szCs w:val="24"/>
        </w:rPr>
        <w:t xml:space="preserve">. </w:t>
      </w:r>
    </w:p>
    <w:p w14:paraId="29A32A77" w14:textId="77777777" w:rsidR="001F061F" w:rsidRPr="00362885" w:rsidRDefault="001F061F">
      <w:pPr>
        <w:numPr>
          <w:ilvl w:val="0"/>
          <w:numId w:val="13"/>
        </w:numPr>
        <w:spacing w:line="360" w:lineRule="auto"/>
        <w:rPr>
          <w:rFonts w:ascii="Calibri" w:hAnsi="Calibri" w:cs="Calibri"/>
          <w:sz w:val="24"/>
          <w:szCs w:val="24"/>
        </w:rPr>
      </w:pPr>
      <w:r w:rsidRPr="00362885">
        <w:rPr>
          <w:rFonts w:ascii="Calibri" w:hAnsi="Calibri" w:cs="Calibri"/>
          <w:sz w:val="24"/>
          <w:szCs w:val="24"/>
          <w:rtl/>
        </w:rPr>
        <w:t>הנתבעים לא פעלו כנדרש בעקבות ממצאי הבדיקה, לא יידעו את התובע/ת, לא הפנו להמשך בירור, לא ביצעו בדיקה חוזרת, ולא נתנו טיפול מתאים</w:t>
      </w:r>
      <w:r w:rsidRPr="00362885">
        <w:rPr>
          <w:rFonts w:ascii="Calibri" w:hAnsi="Calibri" w:cs="Calibri"/>
          <w:sz w:val="24"/>
          <w:szCs w:val="24"/>
        </w:rPr>
        <w:t xml:space="preserve">. </w:t>
      </w:r>
    </w:p>
    <w:p w14:paraId="73A0EC0C"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האבחון המאוחר / הסיבוך / הנזק</w:t>
      </w:r>
    </w:p>
    <w:p w14:paraId="7F8C79DF" w14:textId="385A6A4C" w:rsidR="001F061F" w:rsidRPr="00362885" w:rsidRDefault="001F061F">
      <w:pPr>
        <w:numPr>
          <w:ilvl w:val="0"/>
          <w:numId w:val="14"/>
        </w:numPr>
        <w:spacing w:line="360" w:lineRule="auto"/>
        <w:rPr>
          <w:rFonts w:ascii="Calibri" w:hAnsi="Calibri" w:cs="Calibri"/>
          <w:sz w:val="24"/>
          <w:szCs w:val="24"/>
        </w:rPr>
      </w:pPr>
      <w:r w:rsidRPr="00362885">
        <w:rPr>
          <w:rFonts w:ascii="Calibri" w:hAnsi="Calibri" w:cs="Calibri"/>
          <w:sz w:val="24"/>
          <w:szCs w:val="24"/>
          <w:rtl/>
        </w:rPr>
        <w:t>רק ביום ____ / ____ / ______ אובחן/ה התובע/ת כסובל/ת מ</w:t>
      </w:r>
      <w:r w:rsidRPr="00362885">
        <w:rPr>
          <w:rFonts w:ascii="Calibri" w:hAnsi="Calibri" w:cs="Calibri"/>
          <w:sz w:val="24"/>
          <w:szCs w:val="24"/>
        </w:rPr>
        <w:t xml:space="preserve">___________________________ </w:t>
      </w:r>
    </w:p>
    <w:p w14:paraId="4B2C6768" w14:textId="77777777" w:rsidR="001F061F" w:rsidRPr="00362885" w:rsidRDefault="001F061F">
      <w:pPr>
        <w:numPr>
          <w:ilvl w:val="0"/>
          <w:numId w:val="14"/>
        </w:numPr>
        <w:spacing w:line="360" w:lineRule="auto"/>
        <w:rPr>
          <w:rFonts w:ascii="Calibri" w:hAnsi="Calibri" w:cs="Calibri"/>
          <w:sz w:val="24"/>
          <w:szCs w:val="24"/>
        </w:rPr>
      </w:pPr>
      <w:r w:rsidRPr="00362885">
        <w:rPr>
          <w:rFonts w:ascii="Calibri" w:hAnsi="Calibri" w:cs="Calibri"/>
          <w:sz w:val="24"/>
          <w:szCs w:val="24"/>
          <w:rtl/>
        </w:rPr>
        <w:t>בשלב זה, מצבו/ה של התובע/ת כבר הוחמר באופן משמעותי, והאפשרויות הטיפוליות שעמדו בפניו/ה נפגעו</w:t>
      </w:r>
      <w:r w:rsidRPr="00362885">
        <w:rPr>
          <w:rFonts w:ascii="Calibri" w:hAnsi="Calibri" w:cs="Calibri"/>
          <w:sz w:val="24"/>
          <w:szCs w:val="24"/>
        </w:rPr>
        <w:t xml:space="preserve">. </w:t>
      </w:r>
    </w:p>
    <w:p w14:paraId="0187E351" w14:textId="77777777" w:rsidR="001F061F" w:rsidRPr="00362885" w:rsidRDefault="001F061F">
      <w:pPr>
        <w:numPr>
          <w:ilvl w:val="0"/>
          <w:numId w:val="14"/>
        </w:numPr>
        <w:spacing w:line="360" w:lineRule="auto"/>
        <w:rPr>
          <w:rFonts w:ascii="Calibri" w:hAnsi="Calibri" w:cs="Calibri"/>
          <w:sz w:val="24"/>
          <w:szCs w:val="24"/>
        </w:rPr>
      </w:pPr>
      <w:r w:rsidRPr="00362885">
        <w:rPr>
          <w:rFonts w:ascii="Calibri" w:hAnsi="Calibri" w:cs="Calibri"/>
          <w:sz w:val="24"/>
          <w:szCs w:val="24"/>
          <w:rtl/>
        </w:rPr>
        <w:lastRenderedPageBreak/>
        <w:t>אילו הנתבעים היו פועלים בזהירות, במיומנות ובסבירות הנדרשת, ניתן היה לאבחן את מצבו/ה של התובע/ת בשלב מוקדם יותר, לטפל בו/ה בזמן, למנוע את הנזק או להפחיתו משמעותית</w:t>
      </w:r>
      <w:r w:rsidRPr="00362885">
        <w:rPr>
          <w:rFonts w:ascii="Calibri" w:hAnsi="Calibri" w:cs="Calibri"/>
          <w:sz w:val="24"/>
          <w:szCs w:val="24"/>
        </w:rPr>
        <w:t xml:space="preserve">. </w:t>
      </w:r>
    </w:p>
    <w:p w14:paraId="056F9209" w14:textId="2EB293D5" w:rsidR="001F061F" w:rsidRPr="00362885" w:rsidRDefault="00362885" w:rsidP="001F061F">
      <w:pPr>
        <w:spacing w:line="360" w:lineRule="auto"/>
        <w:rPr>
          <w:rFonts w:ascii="Calibri" w:hAnsi="Calibri" w:cs="Calibri"/>
          <w:b/>
          <w:bCs/>
          <w:sz w:val="24"/>
          <w:szCs w:val="24"/>
        </w:rPr>
      </w:pPr>
      <w:r>
        <w:rPr>
          <w:rFonts w:ascii="Calibri" w:hAnsi="Calibri" w:cs="Calibri" w:hint="cs"/>
          <w:b/>
          <w:bCs/>
          <w:sz w:val="24"/>
          <w:szCs w:val="24"/>
          <w:rtl/>
        </w:rPr>
        <w:t>6.</w:t>
      </w:r>
      <w:r w:rsidR="001F061F" w:rsidRPr="00362885">
        <w:rPr>
          <w:rFonts w:ascii="Calibri" w:hAnsi="Calibri" w:cs="Calibri"/>
          <w:b/>
          <w:bCs/>
          <w:sz w:val="24"/>
          <w:szCs w:val="24"/>
        </w:rPr>
        <w:t xml:space="preserve"> </w:t>
      </w:r>
      <w:r w:rsidR="001F061F" w:rsidRPr="00362885">
        <w:rPr>
          <w:rFonts w:ascii="Calibri" w:hAnsi="Calibri" w:cs="Calibri"/>
          <w:b/>
          <w:bCs/>
          <w:sz w:val="24"/>
          <w:szCs w:val="24"/>
          <w:rtl/>
        </w:rPr>
        <w:t>הכשל הרפואי הנטען</w:t>
      </w:r>
    </w:p>
    <w:p w14:paraId="24421BB1" w14:textId="77777777" w:rsidR="001F061F" w:rsidRPr="00362885" w:rsidRDefault="001F061F">
      <w:pPr>
        <w:numPr>
          <w:ilvl w:val="0"/>
          <w:numId w:val="15"/>
        </w:numPr>
        <w:spacing w:line="360" w:lineRule="auto"/>
        <w:rPr>
          <w:rFonts w:ascii="Calibri" w:hAnsi="Calibri" w:cs="Calibri"/>
          <w:sz w:val="24"/>
          <w:szCs w:val="24"/>
        </w:rPr>
      </w:pPr>
      <w:r w:rsidRPr="00362885">
        <w:rPr>
          <w:rFonts w:ascii="Calibri" w:hAnsi="Calibri" w:cs="Calibri"/>
          <w:sz w:val="24"/>
          <w:szCs w:val="24"/>
          <w:rtl/>
        </w:rPr>
        <w:t>התובע/ת יטען/תטען כי הנתבעים ו/או מי מטעמם התרשלו, בין היתר, במעשים ובמחדלים הבאים</w:t>
      </w:r>
      <w:r w:rsidRPr="00362885">
        <w:rPr>
          <w:rFonts w:ascii="Calibri" w:hAnsi="Calibri" w:cs="Calibri"/>
          <w:sz w:val="24"/>
          <w:szCs w:val="24"/>
        </w:rPr>
        <w:t xml:space="preserve">: </w:t>
      </w:r>
    </w:p>
    <w:p w14:paraId="172D2687"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א. לא נטלו אנמנזה מלאה ומספקת</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ב. לא תיעדו כראוי את תלונות התובע/ת</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ג. לא ביצעו בדיקה קלינית נדרשת</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ד. לא נתנו משקל ראוי לתלונות חוזרות</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ה. לא ביצעו בדיקות עזר נדרשות</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ו. לא הפנו את התובע/ת למומחה מתאים</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ז. לא הפנו את התובע/ת לחדר מיון / אשפוז / המשך בירור</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ח. לא עקבו אחר תוצאות בדיקות</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ט. לא התייחסו לממצאים חריגים</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י. לא אבחנו את מצבו/ה של התובע/ת במועד</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יא. אבחנו את מצבו/ה של התובע/ת באופן שגוי</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יב. שחררו את התובע/ת ללא בירור מספק</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יג. לא נתנו טיפול רפואי מתאים ובמועד</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יד. נתנו טיפול תרופתי שגוי / מינון שגוי / טיפול בלתי מתאים</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טו. לא זיהו סיבוך רפואי במועד</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טז. לא טיפלו בסיבוך במועד</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יז. לא פעלו בהתאם לנהלים רפואיים מקובלים</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יח. לא קיבלו הסכמה מדעת כדין</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יט. לא מסרו לתובע/ת מידע מלא בדבר סיכונים וחלופות</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כ. לא ניהלו רשומה רפואית מלאה, מדויקת ומספקת</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כא. גרמו לתובע/ת נזק ראייתי</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כב. פעלו בניגוד לסטנדרט הרפואי הסביר והמקובל</w:t>
      </w:r>
      <w:r w:rsidRPr="00362885">
        <w:rPr>
          <w:rFonts w:ascii="Calibri" w:hAnsi="Calibri" w:cs="Calibri"/>
          <w:sz w:val="24"/>
          <w:szCs w:val="24"/>
        </w:rPr>
        <w:t>.</w:t>
      </w:r>
    </w:p>
    <w:p w14:paraId="3A2BB8A0" w14:textId="77777777" w:rsidR="001F061F" w:rsidRPr="00362885" w:rsidRDefault="001F061F">
      <w:pPr>
        <w:numPr>
          <w:ilvl w:val="0"/>
          <w:numId w:val="16"/>
        </w:numPr>
        <w:spacing w:line="360" w:lineRule="auto"/>
        <w:rPr>
          <w:rFonts w:ascii="Calibri" w:hAnsi="Calibri" w:cs="Calibri"/>
          <w:sz w:val="24"/>
          <w:szCs w:val="24"/>
        </w:rPr>
      </w:pPr>
      <w:r w:rsidRPr="00362885">
        <w:rPr>
          <w:rFonts w:ascii="Calibri" w:hAnsi="Calibri" w:cs="Calibri"/>
          <w:sz w:val="24"/>
          <w:szCs w:val="24"/>
          <w:rtl/>
        </w:rPr>
        <w:t>מחדלים אלה מהווים חריגה מסטנדרט רפואי סביר ומקובל, והם עולים כדי רשלנות רפואית</w:t>
      </w:r>
      <w:r w:rsidRPr="00362885">
        <w:rPr>
          <w:rFonts w:ascii="Calibri" w:hAnsi="Calibri" w:cs="Calibri"/>
          <w:sz w:val="24"/>
          <w:szCs w:val="24"/>
        </w:rPr>
        <w:t xml:space="preserve">. </w:t>
      </w:r>
    </w:p>
    <w:p w14:paraId="3A5692B7" w14:textId="77777777" w:rsidR="001F061F" w:rsidRPr="00362885" w:rsidRDefault="001F061F">
      <w:pPr>
        <w:numPr>
          <w:ilvl w:val="0"/>
          <w:numId w:val="16"/>
        </w:numPr>
        <w:spacing w:line="360" w:lineRule="auto"/>
        <w:rPr>
          <w:rFonts w:ascii="Calibri" w:hAnsi="Calibri" w:cs="Calibri"/>
          <w:sz w:val="24"/>
          <w:szCs w:val="24"/>
        </w:rPr>
      </w:pPr>
      <w:r w:rsidRPr="00362885">
        <w:rPr>
          <w:rFonts w:ascii="Calibri" w:hAnsi="Calibri" w:cs="Calibri"/>
          <w:sz w:val="24"/>
          <w:szCs w:val="24"/>
          <w:rtl/>
        </w:rPr>
        <w:lastRenderedPageBreak/>
        <w:t>חוות דעתו/ה של ד"ר / פרופ' ___________________________, המצורפת לכתב התביעה, קובעת בין היתר כי</w:t>
      </w:r>
      <w:r w:rsidRPr="00362885">
        <w:rPr>
          <w:rFonts w:ascii="Calibri" w:hAnsi="Calibri" w:cs="Calibri"/>
          <w:sz w:val="24"/>
          <w:szCs w:val="24"/>
        </w:rPr>
        <w:t xml:space="preserve">: </w:t>
      </w:r>
    </w:p>
    <w:p w14:paraId="26473FFD" w14:textId="0877B36D"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א</w:t>
      </w:r>
      <w:r w:rsidRPr="00362885">
        <w:rPr>
          <w:rFonts w:ascii="Calibri" w:hAnsi="Calibri" w:cs="Calibri"/>
          <w:sz w:val="24"/>
          <w:szCs w:val="24"/>
        </w:rPr>
        <w:t>________________________________________________________________</w:t>
      </w:r>
      <w:r w:rsidRPr="00362885">
        <w:rPr>
          <w:rFonts w:ascii="Calibri" w:hAnsi="Calibri" w:cs="Calibri"/>
          <w:sz w:val="24"/>
          <w:szCs w:val="24"/>
        </w:rPr>
        <w:br/>
      </w:r>
      <w:r w:rsidRPr="00362885">
        <w:rPr>
          <w:rFonts w:ascii="Calibri" w:hAnsi="Calibri" w:cs="Calibri"/>
          <w:sz w:val="24"/>
          <w:szCs w:val="24"/>
          <w:rtl/>
        </w:rPr>
        <w:t>ב</w:t>
      </w:r>
      <w:r w:rsidRPr="00362885">
        <w:rPr>
          <w:rFonts w:ascii="Calibri" w:hAnsi="Calibri" w:cs="Calibri"/>
          <w:sz w:val="24"/>
          <w:szCs w:val="24"/>
        </w:rPr>
        <w:t>________________________________________________________________</w:t>
      </w:r>
      <w:r w:rsidRPr="00362885">
        <w:rPr>
          <w:rFonts w:ascii="Calibri" w:hAnsi="Calibri" w:cs="Calibri"/>
          <w:sz w:val="24"/>
          <w:szCs w:val="24"/>
        </w:rPr>
        <w:br/>
      </w:r>
      <w:r w:rsidRPr="00362885">
        <w:rPr>
          <w:rFonts w:ascii="Calibri" w:hAnsi="Calibri" w:cs="Calibri"/>
          <w:sz w:val="24"/>
          <w:szCs w:val="24"/>
          <w:rtl/>
        </w:rPr>
        <w:t>ג</w:t>
      </w:r>
      <w:r w:rsidRPr="00362885">
        <w:rPr>
          <w:rFonts w:ascii="Calibri" w:hAnsi="Calibri" w:cs="Calibri"/>
          <w:sz w:val="24"/>
          <w:szCs w:val="24"/>
        </w:rPr>
        <w:t>________________________________________________________________</w:t>
      </w:r>
      <w:r w:rsidRPr="00362885">
        <w:rPr>
          <w:rFonts w:ascii="Calibri" w:hAnsi="Calibri" w:cs="Calibri"/>
          <w:sz w:val="24"/>
          <w:szCs w:val="24"/>
        </w:rPr>
        <w:br/>
      </w:r>
      <w:r w:rsidRPr="00362885">
        <w:rPr>
          <w:rFonts w:ascii="Calibri" w:hAnsi="Calibri" w:cs="Calibri"/>
          <w:sz w:val="24"/>
          <w:szCs w:val="24"/>
          <w:rtl/>
        </w:rPr>
        <w:t>ד</w:t>
      </w:r>
      <w:r w:rsidRPr="00362885">
        <w:rPr>
          <w:rFonts w:ascii="Calibri" w:hAnsi="Calibri" w:cs="Calibri"/>
          <w:sz w:val="24"/>
          <w:szCs w:val="24"/>
        </w:rPr>
        <w:t>________________________________________________________________</w:t>
      </w:r>
    </w:p>
    <w:p w14:paraId="2956FB18" w14:textId="7F3785FF" w:rsidR="001F061F" w:rsidRPr="00362885" w:rsidRDefault="00362885" w:rsidP="001F061F">
      <w:pPr>
        <w:spacing w:line="360" w:lineRule="auto"/>
        <w:rPr>
          <w:rFonts w:ascii="Calibri" w:hAnsi="Calibri" w:cs="Calibri"/>
          <w:b/>
          <w:bCs/>
          <w:sz w:val="24"/>
          <w:szCs w:val="24"/>
        </w:rPr>
      </w:pPr>
      <w:r>
        <w:rPr>
          <w:rFonts w:ascii="Calibri" w:hAnsi="Calibri" w:cs="Calibri" w:hint="cs"/>
          <w:b/>
          <w:bCs/>
          <w:sz w:val="24"/>
          <w:szCs w:val="24"/>
          <w:rtl/>
        </w:rPr>
        <w:t>7.</w:t>
      </w:r>
      <w:r w:rsidR="001F061F" w:rsidRPr="00362885">
        <w:rPr>
          <w:rFonts w:ascii="Calibri" w:hAnsi="Calibri" w:cs="Calibri"/>
          <w:b/>
          <w:bCs/>
          <w:sz w:val="24"/>
          <w:szCs w:val="24"/>
          <w:rtl/>
        </w:rPr>
        <w:t>חובת זהירות והפרתה</w:t>
      </w:r>
    </w:p>
    <w:p w14:paraId="08EB9101" w14:textId="77777777" w:rsidR="001F061F" w:rsidRPr="00362885" w:rsidRDefault="001F061F">
      <w:pPr>
        <w:numPr>
          <w:ilvl w:val="0"/>
          <w:numId w:val="17"/>
        </w:numPr>
        <w:spacing w:line="360" w:lineRule="auto"/>
        <w:rPr>
          <w:rFonts w:ascii="Calibri" w:hAnsi="Calibri" w:cs="Calibri"/>
          <w:sz w:val="24"/>
          <w:szCs w:val="24"/>
        </w:rPr>
      </w:pPr>
      <w:r w:rsidRPr="00362885">
        <w:rPr>
          <w:rFonts w:ascii="Calibri" w:hAnsi="Calibri" w:cs="Calibri"/>
          <w:sz w:val="24"/>
          <w:szCs w:val="24"/>
          <w:rtl/>
        </w:rPr>
        <w:t>הנתבעים חבו כלפי התובע/ת חובת זהירות מושגית וקונקרטית, מכוח יחסי מטפל-מטופל, מכוח הדין, מכוח חובותיהם המקצועיות, ומכוח הנסיבות הקונקרטיות של הטיפול</w:t>
      </w:r>
      <w:r w:rsidRPr="00362885">
        <w:rPr>
          <w:rFonts w:ascii="Calibri" w:hAnsi="Calibri" w:cs="Calibri"/>
          <w:sz w:val="24"/>
          <w:szCs w:val="24"/>
        </w:rPr>
        <w:t xml:space="preserve">. </w:t>
      </w:r>
    </w:p>
    <w:p w14:paraId="50267934" w14:textId="77777777" w:rsidR="001F061F" w:rsidRPr="00362885" w:rsidRDefault="001F061F">
      <w:pPr>
        <w:numPr>
          <w:ilvl w:val="0"/>
          <w:numId w:val="17"/>
        </w:numPr>
        <w:spacing w:line="360" w:lineRule="auto"/>
        <w:rPr>
          <w:rFonts w:ascii="Calibri" w:hAnsi="Calibri" w:cs="Calibri"/>
          <w:sz w:val="24"/>
          <w:szCs w:val="24"/>
        </w:rPr>
      </w:pPr>
      <w:r w:rsidRPr="00362885">
        <w:rPr>
          <w:rFonts w:ascii="Calibri" w:hAnsi="Calibri" w:cs="Calibri"/>
          <w:sz w:val="24"/>
          <w:szCs w:val="24"/>
          <w:rtl/>
        </w:rPr>
        <w:t>הנתבעים היו צריכים לצפות, ויכלו לצפות, כי אי ביצוע בירור מתאים, אי אבחון במועד, אי מתן טיפול נכון, אי הפניה להמשך בירור, אי מסירת מידע מלא או ניהול רשומה לקויה, עלולים לגרום לתובע/ת נזק גוף חמור</w:t>
      </w:r>
      <w:r w:rsidRPr="00362885">
        <w:rPr>
          <w:rFonts w:ascii="Calibri" w:hAnsi="Calibri" w:cs="Calibri"/>
          <w:sz w:val="24"/>
          <w:szCs w:val="24"/>
        </w:rPr>
        <w:t xml:space="preserve">. </w:t>
      </w:r>
    </w:p>
    <w:p w14:paraId="6F048F50" w14:textId="77777777" w:rsidR="001F061F" w:rsidRPr="00362885" w:rsidRDefault="001F061F">
      <w:pPr>
        <w:numPr>
          <w:ilvl w:val="0"/>
          <w:numId w:val="17"/>
        </w:numPr>
        <w:spacing w:line="360" w:lineRule="auto"/>
        <w:rPr>
          <w:rFonts w:ascii="Calibri" w:hAnsi="Calibri" w:cs="Calibri"/>
          <w:sz w:val="24"/>
          <w:szCs w:val="24"/>
        </w:rPr>
      </w:pPr>
      <w:r w:rsidRPr="00362885">
        <w:rPr>
          <w:rFonts w:ascii="Calibri" w:hAnsi="Calibri" w:cs="Calibri"/>
          <w:sz w:val="24"/>
          <w:szCs w:val="24"/>
          <w:rtl/>
        </w:rPr>
        <w:t>סעיף 35 לפקודת הנזיקין מגדיר התרשלות, בין היתר, כאי עשיית מעשה שאדם סביר ונבון היה עושה באותן נסיבות, או אי שימוש במיומנות ואי נקיטת זהירות שאדם סביר ונבון וכשיר באותו משלח יד היה נוקט. סעיף 36 עוסק בחובה כלפי מי שאדם סביר צריך היה לראות מראש שעלול להיפגע ממעשה או מחדל</w:t>
      </w:r>
      <w:r w:rsidRPr="00362885">
        <w:rPr>
          <w:rFonts w:ascii="Calibri" w:hAnsi="Calibri" w:cs="Calibri"/>
          <w:sz w:val="24"/>
          <w:szCs w:val="24"/>
        </w:rPr>
        <w:t xml:space="preserve">. </w:t>
      </w:r>
    </w:p>
    <w:p w14:paraId="1CFADE96" w14:textId="77777777" w:rsidR="001F061F" w:rsidRPr="00362885" w:rsidRDefault="001F061F">
      <w:pPr>
        <w:numPr>
          <w:ilvl w:val="0"/>
          <w:numId w:val="17"/>
        </w:numPr>
        <w:spacing w:line="360" w:lineRule="auto"/>
        <w:rPr>
          <w:rFonts w:ascii="Calibri" w:hAnsi="Calibri" w:cs="Calibri"/>
          <w:sz w:val="24"/>
          <w:szCs w:val="24"/>
        </w:rPr>
      </w:pPr>
      <w:r w:rsidRPr="00362885">
        <w:rPr>
          <w:rFonts w:ascii="Calibri" w:hAnsi="Calibri" w:cs="Calibri"/>
          <w:sz w:val="24"/>
          <w:szCs w:val="24"/>
          <w:rtl/>
        </w:rPr>
        <w:t>בענייננו, הנתבעים הפרו את חובת הזהירות כלפי התובע/ת, ופעלו באופן שאינו עומד בסטנדרט רפואי סביר</w:t>
      </w:r>
      <w:r w:rsidRPr="00362885">
        <w:rPr>
          <w:rFonts w:ascii="Calibri" w:hAnsi="Calibri" w:cs="Calibri"/>
          <w:sz w:val="24"/>
          <w:szCs w:val="24"/>
        </w:rPr>
        <w:t xml:space="preserve">. </w:t>
      </w:r>
    </w:p>
    <w:p w14:paraId="4812A7F0" w14:textId="07D18717" w:rsidR="001F061F" w:rsidRPr="00362885" w:rsidRDefault="00362885" w:rsidP="001F061F">
      <w:pPr>
        <w:spacing w:line="360" w:lineRule="auto"/>
        <w:rPr>
          <w:rFonts w:ascii="Calibri" w:hAnsi="Calibri" w:cs="Calibri"/>
          <w:b/>
          <w:bCs/>
          <w:sz w:val="24"/>
          <w:szCs w:val="24"/>
        </w:rPr>
      </w:pPr>
      <w:r>
        <w:rPr>
          <w:rFonts w:ascii="Calibri" w:hAnsi="Calibri" w:cs="Calibri" w:hint="cs"/>
          <w:b/>
          <w:bCs/>
          <w:sz w:val="24"/>
          <w:szCs w:val="24"/>
          <w:rtl/>
        </w:rPr>
        <w:t>8.</w:t>
      </w:r>
      <w:r w:rsidR="001F061F" w:rsidRPr="00362885">
        <w:rPr>
          <w:rFonts w:ascii="Calibri" w:hAnsi="Calibri" w:cs="Calibri"/>
          <w:b/>
          <w:bCs/>
          <w:sz w:val="24"/>
          <w:szCs w:val="24"/>
        </w:rPr>
        <w:t xml:space="preserve"> </w:t>
      </w:r>
      <w:r w:rsidR="001F061F" w:rsidRPr="00362885">
        <w:rPr>
          <w:rFonts w:ascii="Calibri" w:hAnsi="Calibri" w:cs="Calibri"/>
          <w:b/>
          <w:bCs/>
          <w:sz w:val="24"/>
          <w:szCs w:val="24"/>
          <w:rtl/>
        </w:rPr>
        <w:t>הסכמה מדעת ופגיעה באוטונומיה</w:t>
      </w:r>
    </w:p>
    <w:p w14:paraId="0EC186F8" w14:textId="77777777" w:rsidR="001F061F" w:rsidRPr="00362885" w:rsidRDefault="001F061F">
      <w:pPr>
        <w:numPr>
          <w:ilvl w:val="0"/>
          <w:numId w:val="18"/>
        </w:numPr>
        <w:spacing w:line="360" w:lineRule="auto"/>
        <w:rPr>
          <w:rFonts w:ascii="Calibri" w:hAnsi="Calibri" w:cs="Calibri"/>
          <w:sz w:val="24"/>
          <w:szCs w:val="24"/>
        </w:rPr>
      </w:pPr>
      <w:r w:rsidRPr="00362885">
        <w:rPr>
          <w:rFonts w:ascii="Calibri" w:hAnsi="Calibri" w:cs="Calibri"/>
          <w:sz w:val="24"/>
          <w:szCs w:val="24"/>
          <w:rtl/>
        </w:rPr>
        <w:t>ככל שמדובר בטיפול, ניתוח, פעולה פולשנית, טיפול תרופתי משמעותי, טיפול אסתטי, טיפול בהיריון ולידה או כל טיפול אחר המחייב הסבר וקבלת הסכמה מדעת, יטען/תטען התובע/ת כי הנתבעים לא עמדו בחובתם למסור מידע מלא, ברור ומספק</w:t>
      </w:r>
      <w:r w:rsidRPr="00362885">
        <w:rPr>
          <w:rFonts w:ascii="Calibri" w:hAnsi="Calibri" w:cs="Calibri"/>
          <w:sz w:val="24"/>
          <w:szCs w:val="24"/>
        </w:rPr>
        <w:t xml:space="preserve">. </w:t>
      </w:r>
    </w:p>
    <w:p w14:paraId="31639756" w14:textId="77777777" w:rsidR="001F061F" w:rsidRPr="00362885" w:rsidRDefault="001F061F">
      <w:pPr>
        <w:numPr>
          <w:ilvl w:val="0"/>
          <w:numId w:val="18"/>
        </w:numPr>
        <w:spacing w:line="360" w:lineRule="auto"/>
        <w:rPr>
          <w:rFonts w:ascii="Calibri" w:hAnsi="Calibri" w:cs="Calibri"/>
          <w:sz w:val="24"/>
          <w:szCs w:val="24"/>
        </w:rPr>
      </w:pPr>
      <w:r w:rsidRPr="00362885">
        <w:rPr>
          <w:rFonts w:ascii="Calibri" w:hAnsi="Calibri" w:cs="Calibri"/>
          <w:sz w:val="24"/>
          <w:szCs w:val="24"/>
          <w:rtl/>
        </w:rPr>
        <w:t>הנתבעים לא הסבירו לתובע/ת, או לא הסבירו באופן מספק</w:t>
      </w:r>
      <w:r w:rsidRPr="00362885">
        <w:rPr>
          <w:rFonts w:ascii="Calibri" w:hAnsi="Calibri" w:cs="Calibri"/>
          <w:sz w:val="24"/>
          <w:szCs w:val="24"/>
        </w:rPr>
        <w:t xml:space="preserve">: </w:t>
      </w:r>
    </w:p>
    <w:p w14:paraId="54B17D68"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א. את מהות הטיפול</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ב. את מטרת הטיפול</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ג. את סיכויי הצלחת הטיפול</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ד. את הסיכונים המהותיים הכרוכים בו</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ה. את הסיכון שהתממש בפועל</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lastRenderedPageBreak/>
        <w:t>ו. את החלופות הטיפוליות</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ז. את האפשרות להימנע מהטיפול</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ח. את המשמעות של דחיית הטיפול</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ט. את ההשלכות הצפויות של הטיפול</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י. את האפשרות לקבל חוות דעת נוספת</w:t>
      </w:r>
      <w:r w:rsidRPr="00362885">
        <w:rPr>
          <w:rFonts w:ascii="Calibri" w:hAnsi="Calibri" w:cs="Calibri"/>
          <w:sz w:val="24"/>
          <w:szCs w:val="24"/>
        </w:rPr>
        <w:t>.</w:t>
      </w:r>
    </w:p>
    <w:p w14:paraId="3824DD57" w14:textId="77777777" w:rsidR="001F061F" w:rsidRPr="00362885" w:rsidRDefault="001F061F">
      <w:pPr>
        <w:numPr>
          <w:ilvl w:val="0"/>
          <w:numId w:val="19"/>
        </w:numPr>
        <w:spacing w:line="360" w:lineRule="auto"/>
        <w:rPr>
          <w:rFonts w:ascii="Calibri" w:hAnsi="Calibri" w:cs="Calibri"/>
          <w:sz w:val="24"/>
          <w:szCs w:val="24"/>
        </w:rPr>
      </w:pPr>
      <w:r w:rsidRPr="00362885">
        <w:rPr>
          <w:rFonts w:ascii="Calibri" w:hAnsi="Calibri" w:cs="Calibri"/>
          <w:sz w:val="24"/>
          <w:szCs w:val="24"/>
          <w:rtl/>
        </w:rPr>
        <w:t>חוק זכויות החולה קובע כי אין לתת טיפול רפואי אלא אם המטופל נתן לכך הסכמה מדעת, וכי לשם קבלת הסכמה מדעת יש למסור למטופל את המידע הרפואי הדרוש לו באורח סביר כדי להחליט אם להסכים לטיפול. החוק עוסק גם באופן מתן ההסכמה ובחובת ניהול רשומה רפואית</w:t>
      </w:r>
      <w:r w:rsidRPr="00362885">
        <w:rPr>
          <w:rFonts w:ascii="Calibri" w:hAnsi="Calibri" w:cs="Calibri"/>
          <w:sz w:val="24"/>
          <w:szCs w:val="24"/>
        </w:rPr>
        <w:t xml:space="preserve">. </w:t>
      </w:r>
    </w:p>
    <w:p w14:paraId="794C3548" w14:textId="77777777" w:rsidR="001F061F" w:rsidRPr="00362885" w:rsidRDefault="001F061F">
      <w:pPr>
        <w:numPr>
          <w:ilvl w:val="0"/>
          <w:numId w:val="19"/>
        </w:numPr>
        <w:spacing w:line="360" w:lineRule="auto"/>
        <w:rPr>
          <w:rFonts w:ascii="Calibri" w:hAnsi="Calibri" w:cs="Calibri"/>
          <w:sz w:val="24"/>
          <w:szCs w:val="24"/>
        </w:rPr>
      </w:pPr>
      <w:r w:rsidRPr="00362885">
        <w:rPr>
          <w:rFonts w:ascii="Calibri" w:hAnsi="Calibri" w:cs="Calibri"/>
          <w:sz w:val="24"/>
          <w:szCs w:val="24"/>
          <w:rtl/>
        </w:rPr>
        <w:t>אילו היה נמסר לתובע/ת המידע המלא, היה/הייתה בוחר/ת שלא לעבור את הטיפול, או היה/הייתה בוחר/ת בחלופה אחרת, או היה/הייתה פונה לקבלת חוות דעת נוספת</w:t>
      </w:r>
      <w:r w:rsidRPr="00362885">
        <w:rPr>
          <w:rFonts w:ascii="Calibri" w:hAnsi="Calibri" w:cs="Calibri"/>
          <w:sz w:val="24"/>
          <w:szCs w:val="24"/>
        </w:rPr>
        <w:t xml:space="preserve">. </w:t>
      </w:r>
    </w:p>
    <w:p w14:paraId="7BA513D2" w14:textId="77777777" w:rsidR="001F061F" w:rsidRPr="00362885" w:rsidRDefault="001F061F">
      <w:pPr>
        <w:numPr>
          <w:ilvl w:val="0"/>
          <w:numId w:val="19"/>
        </w:numPr>
        <w:spacing w:line="360" w:lineRule="auto"/>
        <w:rPr>
          <w:rFonts w:ascii="Calibri" w:hAnsi="Calibri" w:cs="Calibri"/>
          <w:sz w:val="24"/>
          <w:szCs w:val="24"/>
        </w:rPr>
      </w:pPr>
      <w:r w:rsidRPr="00362885">
        <w:rPr>
          <w:rFonts w:ascii="Calibri" w:hAnsi="Calibri" w:cs="Calibri"/>
          <w:sz w:val="24"/>
          <w:szCs w:val="24"/>
          <w:rtl/>
        </w:rPr>
        <w:t>לחלופין, גם אם ייקבע כי לא הוכח שהתובע/ת היה/הייתה מסרב/ת לטיפול, הרי שעצם אי מסירת המידע פגעה בזכותו/ה לאוטונומיה, לכבוד, לשליטה בגופו/ה ולקבלת החלטה מושכלת</w:t>
      </w:r>
      <w:r w:rsidRPr="00362885">
        <w:rPr>
          <w:rFonts w:ascii="Calibri" w:hAnsi="Calibri" w:cs="Calibri"/>
          <w:sz w:val="24"/>
          <w:szCs w:val="24"/>
        </w:rPr>
        <w:t xml:space="preserve">. </w:t>
      </w:r>
    </w:p>
    <w:p w14:paraId="368621D4" w14:textId="00D6CC6E" w:rsidR="001F061F" w:rsidRPr="00362885" w:rsidRDefault="00362885" w:rsidP="001F061F">
      <w:pPr>
        <w:spacing w:line="360" w:lineRule="auto"/>
        <w:rPr>
          <w:rFonts w:ascii="Calibri" w:hAnsi="Calibri" w:cs="Calibri"/>
          <w:b/>
          <w:bCs/>
          <w:sz w:val="24"/>
          <w:szCs w:val="24"/>
        </w:rPr>
      </w:pPr>
      <w:r>
        <w:rPr>
          <w:rFonts w:ascii="Calibri" w:hAnsi="Calibri" w:cs="Calibri" w:hint="cs"/>
          <w:b/>
          <w:bCs/>
          <w:sz w:val="24"/>
          <w:szCs w:val="24"/>
          <w:rtl/>
        </w:rPr>
        <w:t>9.</w:t>
      </w:r>
      <w:r w:rsidR="001F061F" w:rsidRPr="00362885">
        <w:rPr>
          <w:rFonts w:ascii="Calibri" w:hAnsi="Calibri" w:cs="Calibri"/>
          <w:b/>
          <w:bCs/>
          <w:sz w:val="24"/>
          <w:szCs w:val="24"/>
        </w:rPr>
        <w:t xml:space="preserve"> </w:t>
      </w:r>
      <w:r w:rsidR="001F061F" w:rsidRPr="00362885">
        <w:rPr>
          <w:rFonts w:ascii="Calibri" w:hAnsi="Calibri" w:cs="Calibri"/>
          <w:b/>
          <w:bCs/>
          <w:sz w:val="24"/>
          <w:szCs w:val="24"/>
          <w:rtl/>
        </w:rPr>
        <w:t>ניהול רשומה רפואית לקוי ונזק ראייתי</w:t>
      </w:r>
    </w:p>
    <w:p w14:paraId="52CC9B2E" w14:textId="77777777" w:rsidR="001F061F" w:rsidRPr="00362885" w:rsidRDefault="001F061F">
      <w:pPr>
        <w:numPr>
          <w:ilvl w:val="0"/>
          <w:numId w:val="20"/>
        </w:numPr>
        <w:spacing w:line="360" w:lineRule="auto"/>
        <w:rPr>
          <w:rFonts w:ascii="Calibri" w:hAnsi="Calibri" w:cs="Calibri"/>
          <w:sz w:val="24"/>
          <w:szCs w:val="24"/>
        </w:rPr>
      </w:pPr>
      <w:r w:rsidRPr="00362885">
        <w:rPr>
          <w:rFonts w:ascii="Calibri" w:hAnsi="Calibri" w:cs="Calibri"/>
          <w:sz w:val="24"/>
          <w:szCs w:val="24"/>
          <w:rtl/>
        </w:rPr>
        <w:t>הנתבעים היו מחויבים לנהל רשומה רפואית מלאה, מדויקת וברורה, המשקפת את תלונות התובע/ת, הממצאים, שיקול הדעת הרפואי, הבדיקות, ההמלצות, ההסברים שניתנו והטיפולים שבוצעו</w:t>
      </w:r>
      <w:r w:rsidRPr="00362885">
        <w:rPr>
          <w:rFonts w:ascii="Calibri" w:hAnsi="Calibri" w:cs="Calibri"/>
          <w:sz w:val="24"/>
          <w:szCs w:val="24"/>
        </w:rPr>
        <w:t xml:space="preserve">. </w:t>
      </w:r>
    </w:p>
    <w:p w14:paraId="0E6A1366" w14:textId="77777777" w:rsidR="001F061F" w:rsidRPr="00362885" w:rsidRDefault="001F061F">
      <w:pPr>
        <w:numPr>
          <w:ilvl w:val="0"/>
          <w:numId w:val="20"/>
        </w:numPr>
        <w:spacing w:line="360" w:lineRule="auto"/>
        <w:rPr>
          <w:rFonts w:ascii="Calibri" w:hAnsi="Calibri" w:cs="Calibri"/>
          <w:sz w:val="24"/>
          <w:szCs w:val="24"/>
        </w:rPr>
      </w:pPr>
      <w:r w:rsidRPr="00362885">
        <w:rPr>
          <w:rFonts w:ascii="Calibri" w:hAnsi="Calibri" w:cs="Calibri"/>
          <w:sz w:val="24"/>
          <w:szCs w:val="24"/>
          <w:rtl/>
        </w:rPr>
        <w:t>בענייננו, הרשומה הרפואית חסרה, לקויה, חלקית או סותרת, ובין היתר</w:t>
      </w:r>
      <w:r w:rsidRPr="00362885">
        <w:rPr>
          <w:rFonts w:ascii="Calibri" w:hAnsi="Calibri" w:cs="Calibri"/>
          <w:sz w:val="24"/>
          <w:szCs w:val="24"/>
        </w:rPr>
        <w:t xml:space="preserve">: </w:t>
      </w:r>
    </w:p>
    <w:p w14:paraId="1676E1CF" w14:textId="3833990C" w:rsidR="001F061F" w:rsidRPr="00362885" w:rsidRDefault="001F061F" w:rsidP="001F061F">
      <w:pPr>
        <w:spacing w:line="360" w:lineRule="auto"/>
        <w:rPr>
          <w:rFonts w:ascii="Calibri" w:hAnsi="Calibri" w:cs="Calibri" w:hint="cs"/>
          <w:sz w:val="24"/>
          <w:szCs w:val="24"/>
          <w:rtl/>
        </w:rPr>
      </w:pPr>
      <w:r w:rsidRPr="00362885">
        <w:rPr>
          <w:rFonts w:ascii="Calibri" w:hAnsi="Calibri" w:cs="Calibri"/>
          <w:sz w:val="24"/>
          <w:szCs w:val="24"/>
          <w:rtl/>
        </w:rPr>
        <w:t>א. לא תועדו תלונות מהותיות של התובע/ת</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ב. לא תועדה בדיקה קלינית מספקת</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ג. לא תועד שיקול הדעת שהוביל להחלטות הטיפול</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ד. לא תועדו הסברים שניתנו לתובע/ת</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ה. לא צורף טופס הסכמה מלא ומפורט</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ו. חסרים גיליונות רפואיים / סיעודיים / ניתוחיים / הרדמתיים</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ז. חסרים פענוחים או קבצי דימות</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ח. קיימות סתירות בין מסמכים שונים</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ט. קיימים פערים ביחס למועדי בדיקות, תוצאות או טיפולים</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י. קיימים חסרים מהותיים נוספים</w:t>
      </w:r>
      <w:r w:rsidRPr="00362885">
        <w:rPr>
          <w:rFonts w:ascii="Calibri" w:hAnsi="Calibri" w:cs="Calibri"/>
          <w:sz w:val="24"/>
          <w:szCs w:val="24"/>
        </w:rPr>
        <w:t>___________________________</w:t>
      </w:r>
    </w:p>
    <w:p w14:paraId="69C18D0D" w14:textId="77777777" w:rsidR="001F061F" w:rsidRPr="00362885" w:rsidRDefault="001F061F">
      <w:pPr>
        <w:numPr>
          <w:ilvl w:val="0"/>
          <w:numId w:val="21"/>
        </w:numPr>
        <w:spacing w:line="360" w:lineRule="auto"/>
        <w:rPr>
          <w:rFonts w:ascii="Calibri" w:hAnsi="Calibri" w:cs="Calibri"/>
          <w:sz w:val="24"/>
          <w:szCs w:val="24"/>
        </w:rPr>
      </w:pPr>
      <w:r w:rsidRPr="00362885">
        <w:rPr>
          <w:rFonts w:ascii="Calibri" w:hAnsi="Calibri" w:cs="Calibri"/>
          <w:sz w:val="24"/>
          <w:szCs w:val="24"/>
          <w:rtl/>
        </w:rPr>
        <w:lastRenderedPageBreak/>
        <w:t>חובת ניהול רשומה רפואית וזכות המטופל לקבל מידע מהרשומה הרפואית מעוגנות בחוק זכויות החולה</w:t>
      </w:r>
      <w:r w:rsidRPr="00362885">
        <w:rPr>
          <w:rFonts w:ascii="Calibri" w:hAnsi="Calibri" w:cs="Calibri"/>
          <w:sz w:val="24"/>
          <w:szCs w:val="24"/>
        </w:rPr>
        <w:t xml:space="preserve">. </w:t>
      </w:r>
    </w:p>
    <w:p w14:paraId="414D172C" w14:textId="77777777" w:rsidR="001F061F" w:rsidRPr="00362885" w:rsidRDefault="001F061F">
      <w:pPr>
        <w:numPr>
          <w:ilvl w:val="0"/>
          <w:numId w:val="21"/>
        </w:numPr>
        <w:spacing w:line="360" w:lineRule="auto"/>
        <w:rPr>
          <w:rFonts w:ascii="Calibri" w:hAnsi="Calibri" w:cs="Calibri"/>
          <w:sz w:val="24"/>
          <w:szCs w:val="24"/>
        </w:rPr>
      </w:pPr>
      <w:r w:rsidRPr="00362885">
        <w:rPr>
          <w:rFonts w:ascii="Calibri" w:hAnsi="Calibri" w:cs="Calibri"/>
          <w:sz w:val="24"/>
          <w:szCs w:val="24"/>
          <w:rtl/>
        </w:rPr>
        <w:t>חוסרים אלה פגעו ביכולתו/ה של התובע/ת לברר את מלוא נסיבות האירוע, להוכיח את טענותיו/ה, לבחון את שיקול הדעת הרפואי שהופעל, ולעמוד על מקור הנזק</w:t>
      </w:r>
      <w:r w:rsidRPr="00362885">
        <w:rPr>
          <w:rFonts w:ascii="Calibri" w:hAnsi="Calibri" w:cs="Calibri"/>
          <w:sz w:val="24"/>
          <w:szCs w:val="24"/>
        </w:rPr>
        <w:t xml:space="preserve">. </w:t>
      </w:r>
    </w:p>
    <w:p w14:paraId="457EB898" w14:textId="77777777" w:rsidR="001F061F" w:rsidRPr="00362885" w:rsidRDefault="001F061F">
      <w:pPr>
        <w:numPr>
          <w:ilvl w:val="0"/>
          <w:numId w:val="21"/>
        </w:numPr>
        <w:spacing w:line="360" w:lineRule="auto"/>
        <w:rPr>
          <w:rFonts w:ascii="Calibri" w:hAnsi="Calibri" w:cs="Calibri"/>
          <w:sz w:val="24"/>
          <w:szCs w:val="24"/>
        </w:rPr>
      </w:pPr>
      <w:r w:rsidRPr="00362885">
        <w:rPr>
          <w:rFonts w:ascii="Calibri" w:hAnsi="Calibri" w:cs="Calibri"/>
          <w:sz w:val="24"/>
          <w:szCs w:val="24"/>
          <w:rtl/>
        </w:rPr>
        <w:t>לפיכך, התובע/ת יטען/תטען כי יש לזקוף את החוסרים והפגמים ברשומה לחובת הנתבעים, לרבות בדרך של קביעת נזק ראייתי, העברת נטל או קביעת חזקה ראייתית, לפי העניין</w:t>
      </w:r>
      <w:r w:rsidRPr="00362885">
        <w:rPr>
          <w:rFonts w:ascii="Calibri" w:hAnsi="Calibri" w:cs="Calibri"/>
          <w:sz w:val="24"/>
          <w:szCs w:val="24"/>
        </w:rPr>
        <w:t xml:space="preserve">. </w:t>
      </w:r>
    </w:p>
    <w:p w14:paraId="25C47711" w14:textId="734217AA" w:rsidR="001F061F" w:rsidRPr="00362885" w:rsidRDefault="00362885" w:rsidP="001F061F">
      <w:pPr>
        <w:spacing w:line="360" w:lineRule="auto"/>
        <w:rPr>
          <w:rFonts w:ascii="Calibri" w:hAnsi="Calibri" w:cs="Calibri"/>
          <w:b/>
          <w:bCs/>
          <w:sz w:val="24"/>
          <w:szCs w:val="24"/>
        </w:rPr>
      </w:pPr>
      <w:r>
        <w:rPr>
          <w:rFonts w:ascii="Calibri" w:hAnsi="Calibri" w:cs="Calibri" w:hint="cs"/>
          <w:b/>
          <w:bCs/>
          <w:sz w:val="24"/>
          <w:szCs w:val="24"/>
          <w:rtl/>
        </w:rPr>
        <w:t>10.</w:t>
      </w:r>
      <w:r w:rsidR="001F061F" w:rsidRPr="00362885">
        <w:rPr>
          <w:rFonts w:ascii="Calibri" w:hAnsi="Calibri" w:cs="Calibri"/>
          <w:b/>
          <w:bCs/>
          <w:sz w:val="24"/>
          <w:szCs w:val="24"/>
          <w:rtl/>
        </w:rPr>
        <w:t>קשר סיבתי</w:t>
      </w:r>
    </w:p>
    <w:p w14:paraId="7D187CF9" w14:textId="77777777" w:rsidR="001F061F" w:rsidRPr="00362885" w:rsidRDefault="001F061F">
      <w:pPr>
        <w:numPr>
          <w:ilvl w:val="0"/>
          <w:numId w:val="22"/>
        </w:numPr>
        <w:spacing w:line="360" w:lineRule="auto"/>
        <w:rPr>
          <w:rFonts w:ascii="Calibri" w:hAnsi="Calibri" w:cs="Calibri"/>
          <w:sz w:val="24"/>
          <w:szCs w:val="24"/>
        </w:rPr>
      </w:pPr>
      <w:r w:rsidRPr="00362885">
        <w:rPr>
          <w:rFonts w:ascii="Calibri" w:hAnsi="Calibri" w:cs="Calibri"/>
          <w:sz w:val="24"/>
          <w:szCs w:val="24"/>
          <w:rtl/>
        </w:rPr>
        <w:t>קיים קשר סיבתי, עובדתי ומשפטי, בין התרשלות הנתבעים לבין הנזק שנגרם לתובע/ת</w:t>
      </w:r>
      <w:r w:rsidRPr="00362885">
        <w:rPr>
          <w:rFonts w:ascii="Calibri" w:hAnsi="Calibri" w:cs="Calibri"/>
          <w:sz w:val="24"/>
          <w:szCs w:val="24"/>
        </w:rPr>
        <w:t xml:space="preserve">. </w:t>
      </w:r>
    </w:p>
    <w:p w14:paraId="2F7F4655" w14:textId="77777777" w:rsidR="001F061F" w:rsidRPr="00362885" w:rsidRDefault="001F061F">
      <w:pPr>
        <w:numPr>
          <w:ilvl w:val="0"/>
          <w:numId w:val="22"/>
        </w:numPr>
        <w:spacing w:line="360" w:lineRule="auto"/>
        <w:rPr>
          <w:rFonts w:ascii="Calibri" w:hAnsi="Calibri" w:cs="Calibri"/>
          <w:sz w:val="24"/>
          <w:szCs w:val="24"/>
        </w:rPr>
      </w:pPr>
      <w:r w:rsidRPr="00362885">
        <w:rPr>
          <w:rFonts w:ascii="Calibri" w:hAnsi="Calibri" w:cs="Calibri"/>
          <w:sz w:val="24"/>
          <w:szCs w:val="24"/>
          <w:rtl/>
        </w:rPr>
        <w:t>אילו הנתבעים היו פועלים כפי שרופא / מוסד רפואי סביר היה פועל בנסיבות העניין, ובין היתר מבצעים בירור מתאים, מאבחנים במועד, מפנים להמשך טיפול, נותנים טיפול מתאים, מזהים את הסיבוך או מוסרים מידע מלא, הנזק היה נמנע או מצטמצם באופן משמעותי</w:t>
      </w:r>
      <w:r w:rsidRPr="00362885">
        <w:rPr>
          <w:rFonts w:ascii="Calibri" w:hAnsi="Calibri" w:cs="Calibri"/>
          <w:sz w:val="24"/>
          <w:szCs w:val="24"/>
        </w:rPr>
        <w:t xml:space="preserve">. </w:t>
      </w:r>
    </w:p>
    <w:p w14:paraId="40B9F7AE" w14:textId="77777777" w:rsidR="001F061F" w:rsidRPr="00362885" w:rsidRDefault="001F061F">
      <w:pPr>
        <w:numPr>
          <w:ilvl w:val="0"/>
          <w:numId w:val="22"/>
        </w:numPr>
        <w:spacing w:line="360" w:lineRule="auto"/>
        <w:rPr>
          <w:rFonts w:ascii="Calibri" w:hAnsi="Calibri" w:cs="Calibri"/>
          <w:sz w:val="24"/>
          <w:szCs w:val="24"/>
        </w:rPr>
      </w:pPr>
      <w:r w:rsidRPr="00362885">
        <w:rPr>
          <w:rFonts w:ascii="Calibri" w:hAnsi="Calibri" w:cs="Calibri"/>
          <w:sz w:val="24"/>
          <w:szCs w:val="24"/>
          <w:rtl/>
        </w:rPr>
        <w:t>הקשר הסיבתי מתבטא, בין היתר, בכך ש</w:t>
      </w:r>
      <w:r w:rsidRPr="00362885">
        <w:rPr>
          <w:rFonts w:ascii="Calibri" w:hAnsi="Calibri" w:cs="Calibri"/>
          <w:sz w:val="24"/>
          <w:szCs w:val="24"/>
        </w:rPr>
        <w:t xml:space="preserve">: </w:t>
      </w:r>
    </w:p>
    <w:p w14:paraId="395FAF05" w14:textId="2128F14E"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א. האיחור באבחון גרם להחמרת המחלה</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ב. האיחור בטיפול הפחית את סיכויי ההחלמה</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ג. אי ביצוע בדיקה מנע גילוי מוקדם</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ד. אי הפניה למומחה גרמה לעיכוב בטיפול</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ה. אי התייחסות לממצא חריג מנעה התערבות רפואית נחוצה</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ו. כשל בניתוח או בטיפול גרם לנזק ישיר</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ז. אי זיהוי סיבוך גרם להחמרה</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ח. היעדר הסכמה מדעת שלל מהתובע/ת אפשרות בחירה מושכלת</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ט. אחר</w:t>
      </w:r>
      <w:r w:rsidRPr="00362885">
        <w:rPr>
          <w:rFonts w:ascii="Calibri" w:hAnsi="Calibri" w:cs="Calibri"/>
          <w:sz w:val="24"/>
          <w:szCs w:val="24"/>
        </w:rPr>
        <w:t>__________________________</w:t>
      </w:r>
    </w:p>
    <w:p w14:paraId="26CA205E" w14:textId="77777777" w:rsidR="001F061F" w:rsidRPr="00362885" w:rsidRDefault="001F061F">
      <w:pPr>
        <w:numPr>
          <w:ilvl w:val="0"/>
          <w:numId w:val="23"/>
        </w:numPr>
        <w:spacing w:line="360" w:lineRule="auto"/>
        <w:rPr>
          <w:rFonts w:ascii="Calibri" w:hAnsi="Calibri" w:cs="Calibri"/>
          <w:sz w:val="24"/>
          <w:szCs w:val="24"/>
        </w:rPr>
      </w:pPr>
      <w:r w:rsidRPr="00362885">
        <w:rPr>
          <w:rFonts w:ascii="Calibri" w:hAnsi="Calibri" w:cs="Calibri"/>
          <w:sz w:val="24"/>
          <w:szCs w:val="24"/>
          <w:rtl/>
        </w:rPr>
        <w:t>חוות הדעת הרפואית המצורפת קובעת כי קיים קשר סיבתי בין הכשל הנטען לבין הנזק, כמפורט בה</w:t>
      </w:r>
      <w:r w:rsidRPr="00362885">
        <w:rPr>
          <w:rFonts w:ascii="Calibri" w:hAnsi="Calibri" w:cs="Calibri"/>
          <w:sz w:val="24"/>
          <w:szCs w:val="24"/>
        </w:rPr>
        <w:t xml:space="preserve">. </w:t>
      </w:r>
    </w:p>
    <w:p w14:paraId="01C5CEB7" w14:textId="57887956" w:rsidR="001F061F" w:rsidRPr="00362885" w:rsidRDefault="00362885" w:rsidP="001F061F">
      <w:pPr>
        <w:spacing w:line="360" w:lineRule="auto"/>
        <w:rPr>
          <w:rFonts w:ascii="Calibri" w:hAnsi="Calibri" w:cs="Calibri"/>
          <w:b/>
          <w:bCs/>
          <w:sz w:val="24"/>
          <w:szCs w:val="24"/>
        </w:rPr>
      </w:pPr>
      <w:r>
        <w:rPr>
          <w:rFonts w:ascii="Calibri" w:hAnsi="Calibri" w:cs="Calibri" w:hint="cs"/>
          <w:b/>
          <w:bCs/>
          <w:sz w:val="24"/>
          <w:szCs w:val="24"/>
          <w:rtl/>
        </w:rPr>
        <w:t>11.</w:t>
      </w:r>
      <w:r w:rsidR="001F061F" w:rsidRPr="00362885">
        <w:rPr>
          <w:rFonts w:ascii="Calibri" w:hAnsi="Calibri" w:cs="Calibri"/>
          <w:b/>
          <w:bCs/>
          <w:sz w:val="24"/>
          <w:szCs w:val="24"/>
          <w:rtl/>
        </w:rPr>
        <w:t>הנזק הרפואי</w:t>
      </w:r>
    </w:p>
    <w:p w14:paraId="1C97F9A1" w14:textId="77777777" w:rsidR="001F061F" w:rsidRPr="00362885" w:rsidRDefault="001F061F">
      <w:pPr>
        <w:numPr>
          <w:ilvl w:val="0"/>
          <w:numId w:val="24"/>
        </w:numPr>
        <w:spacing w:line="360" w:lineRule="auto"/>
        <w:rPr>
          <w:rFonts w:ascii="Calibri" w:hAnsi="Calibri" w:cs="Calibri"/>
          <w:sz w:val="24"/>
          <w:szCs w:val="24"/>
        </w:rPr>
      </w:pPr>
      <w:r w:rsidRPr="00362885">
        <w:rPr>
          <w:rFonts w:ascii="Calibri" w:hAnsi="Calibri" w:cs="Calibri"/>
          <w:sz w:val="24"/>
          <w:szCs w:val="24"/>
          <w:rtl/>
        </w:rPr>
        <w:t>כתוצאה ממעשי ומחדלי הנתבעים, נגרמו לתובע/ת הנזקים הרפואיים הבאים</w:t>
      </w:r>
      <w:r w:rsidRPr="00362885">
        <w:rPr>
          <w:rFonts w:ascii="Calibri" w:hAnsi="Calibri" w:cs="Calibri"/>
          <w:sz w:val="24"/>
          <w:szCs w:val="24"/>
        </w:rPr>
        <w:t xml:space="preserve">: </w:t>
      </w:r>
    </w:p>
    <w:p w14:paraId="0D506358" w14:textId="338C3B4E"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lastRenderedPageBreak/>
        <w:t>א</w:t>
      </w:r>
      <w:r w:rsidRPr="00362885">
        <w:rPr>
          <w:rFonts w:ascii="Calibri" w:hAnsi="Calibri" w:cs="Calibri"/>
          <w:sz w:val="24"/>
          <w:szCs w:val="24"/>
        </w:rPr>
        <w:t>________________________________________________________________</w:t>
      </w:r>
      <w:r w:rsidRPr="00362885">
        <w:rPr>
          <w:rFonts w:ascii="Calibri" w:hAnsi="Calibri" w:cs="Calibri"/>
          <w:sz w:val="24"/>
          <w:szCs w:val="24"/>
        </w:rPr>
        <w:br/>
      </w:r>
      <w:r w:rsidRPr="00362885">
        <w:rPr>
          <w:rFonts w:ascii="Calibri" w:hAnsi="Calibri" w:cs="Calibri"/>
          <w:sz w:val="24"/>
          <w:szCs w:val="24"/>
          <w:rtl/>
        </w:rPr>
        <w:t>ב</w:t>
      </w:r>
      <w:r w:rsidRPr="00362885">
        <w:rPr>
          <w:rFonts w:ascii="Calibri" w:hAnsi="Calibri" w:cs="Calibri"/>
          <w:sz w:val="24"/>
          <w:szCs w:val="24"/>
        </w:rPr>
        <w:t>________________________________________________________________</w:t>
      </w:r>
      <w:r w:rsidRPr="00362885">
        <w:rPr>
          <w:rFonts w:ascii="Calibri" w:hAnsi="Calibri" w:cs="Calibri"/>
          <w:sz w:val="24"/>
          <w:szCs w:val="24"/>
        </w:rPr>
        <w:br/>
      </w:r>
      <w:r w:rsidRPr="00362885">
        <w:rPr>
          <w:rFonts w:ascii="Calibri" w:hAnsi="Calibri" w:cs="Calibri"/>
          <w:sz w:val="24"/>
          <w:szCs w:val="24"/>
          <w:rtl/>
        </w:rPr>
        <w:t>ג</w:t>
      </w:r>
      <w:r w:rsidRPr="00362885">
        <w:rPr>
          <w:rFonts w:ascii="Calibri" w:hAnsi="Calibri" w:cs="Calibri"/>
          <w:sz w:val="24"/>
          <w:szCs w:val="24"/>
        </w:rPr>
        <w:t>________________________________________________________________</w:t>
      </w:r>
      <w:r w:rsidRPr="00362885">
        <w:rPr>
          <w:rFonts w:ascii="Calibri" w:hAnsi="Calibri" w:cs="Calibri"/>
          <w:sz w:val="24"/>
          <w:szCs w:val="24"/>
        </w:rPr>
        <w:br/>
      </w:r>
      <w:r w:rsidRPr="00362885">
        <w:rPr>
          <w:rFonts w:ascii="Calibri" w:hAnsi="Calibri" w:cs="Calibri"/>
          <w:sz w:val="24"/>
          <w:szCs w:val="24"/>
          <w:rtl/>
        </w:rPr>
        <w:t>ד</w:t>
      </w:r>
      <w:r w:rsidRPr="00362885">
        <w:rPr>
          <w:rFonts w:ascii="Calibri" w:hAnsi="Calibri" w:cs="Calibri"/>
          <w:sz w:val="24"/>
          <w:szCs w:val="24"/>
        </w:rPr>
        <w:t>________________________________________________________________</w:t>
      </w:r>
    </w:p>
    <w:p w14:paraId="5FFFE6E2" w14:textId="77777777" w:rsidR="001F061F" w:rsidRPr="00362885" w:rsidRDefault="001F061F">
      <w:pPr>
        <w:numPr>
          <w:ilvl w:val="0"/>
          <w:numId w:val="25"/>
        </w:numPr>
        <w:spacing w:line="360" w:lineRule="auto"/>
        <w:rPr>
          <w:rFonts w:ascii="Calibri" w:hAnsi="Calibri" w:cs="Calibri"/>
          <w:sz w:val="24"/>
          <w:szCs w:val="24"/>
        </w:rPr>
      </w:pPr>
      <w:r w:rsidRPr="00362885">
        <w:rPr>
          <w:rFonts w:ascii="Calibri" w:hAnsi="Calibri" w:cs="Calibri"/>
          <w:sz w:val="24"/>
          <w:szCs w:val="24"/>
          <w:rtl/>
        </w:rPr>
        <w:t>התובע/ת נדרש/ה, ויידרש/תידרש בעתיד, לטיפולים רפואיים, מעקבים, תרופות, בדיקות, שיקום, עזרה ואביזרים, כמפורט להלן ובחוות הדעת</w:t>
      </w:r>
      <w:r w:rsidRPr="00362885">
        <w:rPr>
          <w:rFonts w:ascii="Calibri" w:hAnsi="Calibri" w:cs="Calibri"/>
          <w:sz w:val="24"/>
          <w:szCs w:val="24"/>
        </w:rPr>
        <w:t xml:space="preserve">. </w:t>
      </w:r>
    </w:p>
    <w:p w14:paraId="7749439D" w14:textId="77777777" w:rsidR="001F061F" w:rsidRPr="00362885" w:rsidRDefault="001F061F">
      <w:pPr>
        <w:numPr>
          <w:ilvl w:val="0"/>
          <w:numId w:val="25"/>
        </w:numPr>
        <w:spacing w:line="360" w:lineRule="auto"/>
        <w:rPr>
          <w:rFonts w:ascii="Calibri" w:hAnsi="Calibri" w:cs="Calibri"/>
          <w:sz w:val="24"/>
          <w:szCs w:val="24"/>
        </w:rPr>
      </w:pPr>
      <w:r w:rsidRPr="00362885">
        <w:rPr>
          <w:rFonts w:ascii="Calibri" w:hAnsi="Calibri" w:cs="Calibri"/>
          <w:sz w:val="24"/>
          <w:szCs w:val="24"/>
          <w:rtl/>
        </w:rPr>
        <w:t>נכותו/ה הרפואית של התובע/ת, בהתאם לחוות דעתו/ה של ד"ר / פרופ' ___________________________, היא כדלקמן</w:t>
      </w:r>
      <w:r w:rsidRPr="00362885">
        <w:rPr>
          <w:rFonts w:ascii="Calibri" w:hAnsi="Calibri" w:cs="Calibri"/>
          <w:sz w:val="24"/>
          <w:szCs w:val="24"/>
        </w:rPr>
        <w:t xml:space="preserve">: </w:t>
      </w:r>
    </w:p>
    <w:p w14:paraId="50B3E43B" w14:textId="779766B1"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א. נכות בתחום</w:t>
      </w:r>
      <w:r w:rsidR="00C4586F">
        <w:rPr>
          <w:rFonts w:ascii="Calibri" w:hAnsi="Calibri" w:cs="Calibri" w:hint="cs"/>
          <w:sz w:val="24"/>
          <w:szCs w:val="24"/>
          <w:rtl/>
        </w:rPr>
        <w:t xml:space="preserve"> </w:t>
      </w:r>
      <w:r w:rsidRPr="00362885">
        <w:rPr>
          <w:rFonts w:ascii="Calibri" w:hAnsi="Calibri" w:cs="Calibri"/>
          <w:sz w:val="24"/>
          <w:szCs w:val="24"/>
        </w:rPr>
        <w:t xml:space="preserve"> ___________________________: _______%</w:t>
      </w:r>
      <w:r w:rsidRPr="00362885">
        <w:rPr>
          <w:rFonts w:ascii="Calibri" w:hAnsi="Calibri" w:cs="Calibri"/>
          <w:sz w:val="24"/>
          <w:szCs w:val="24"/>
        </w:rPr>
        <w:br/>
      </w:r>
      <w:r w:rsidRPr="00362885">
        <w:rPr>
          <w:rFonts w:ascii="Calibri" w:hAnsi="Calibri" w:cs="Calibri"/>
          <w:sz w:val="24"/>
          <w:szCs w:val="24"/>
          <w:rtl/>
        </w:rPr>
        <w:t>ב. נכות בתחום</w:t>
      </w:r>
      <w:r w:rsidR="00C4586F">
        <w:rPr>
          <w:rFonts w:ascii="Calibri" w:hAnsi="Calibri" w:cs="Calibri" w:hint="cs"/>
          <w:sz w:val="24"/>
          <w:szCs w:val="24"/>
          <w:rtl/>
        </w:rPr>
        <w:t xml:space="preserve"> </w:t>
      </w:r>
      <w:r w:rsidRPr="00362885">
        <w:rPr>
          <w:rFonts w:ascii="Calibri" w:hAnsi="Calibri" w:cs="Calibri"/>
          <w:sz w:val="24"/>
          <w:szCs w:val="24"/>
        </w:rPr>
        <w:t xml:space="preserve"> ___________________________: _______%</w:t>
      </w:r>
      <w:r w:rsidRPr="00362885">
        <w:rPr>
          <w:rFonts w:ascii="Calibri" w:hAnsi="Calibri" w:cs="Calibri"/>
          <w:sz w:val="24"/>
          <w:szCs w:val="24"/>
        </w:rPr>
        <w:br/>
      </w:r>
      <w:r w:rsidRPr="00362885">
        <w:rPr>
          <w:rFonts w:ascii="Calibri" w:hAnsi="Calibri" w:cs="Calibri"/>
          <w:sz w:val="24"/>
          <w:szCs w:val="24"/>
          <w:rtl/>
        </w:rPr>
        <w:t>ג. נכות זמנית מיום ____ / ____ / ______ ועד יום</w:t>
      </w:r>
      <w:r w:rsidR="00C4586F">
        <w:rPr>
          <w:rFonts w:ascii="Calibri" w:hAnsi="Calibri" w:cs="Calibri" w:hint="cs"/>
          <w:sz w:val="24"/>
          <w:szCs w:val="24"/>
          <w:rtl/>
        </w:rPr>
        <w:t xml:space="preserve"> </w:t>
      </w:r>
      <w:r w:rsidRPr="00362885">
        <w:rPr>
          <w:rFonts w:ascii="Calibri" w:hAnsi="Calibri" w:cs="Calibri"/>
          <w:sz w:val="24"/>
          <w:szCs w:val="24"/>
        </w:rPr>
        <w:t xml:space="preserve"> ____ / ____ / ______: _______%</w:t>
      </w:r>
      <w:r w:rsidRPr="00362885">
        <w:rPr>
          <w:rFonts w:ascii="Calibri" w:hAnsi="Calibri" w:cs="Calibri"/>
          <w:sz w:val="24"/>
          <w:szCs w:val="24"/>
        </w:rPr>
        <w:br/>
      </w:r>
      <w:r w:rsidRPr="00362885">
        <w:rPr>
          <w:rFonts w:ascii="Calibri" w:hAnsi="Calibri" w:cs="Calibri"/>
          <w:sz w:val="24"/>
          <w:szCs w:val="24"/>
          <w:rtl/>
        </w:rPr>
        <w:t>ד. נכות צמיתה משוקללת</w:t>
      </w:r>
      <w:r w:rsidR="00C4586F">
        <w:rPr>
          <w:rFonts w:ascii="Calibri" w:hAnsi="Calibri" w:cs="Calibri" w:hint="cs"/>
          <w:sz w:val="24"/>
          <w:szCs w:val="24"/>
          <w:rtl/>
        </w:rPr>
        <w:t xml:space="preserve"> </w:t>
      </w:r>
      <w:r w:rsidRPr="00362885">
        <w:rPr>
          <w:rFonts w:ascii="Calibri" w:hAnsi="Calibri" w:cs="Calibri"/>
          <w:sz w:val="24"/>
          <w:szCs w:val="24"/>
        </w:rPr>
        <w:t xml:space="preserve"> _______%</w:t>
      </w:r>
    </w:p>
    <w:p w14:paraId="20479190" w14:textId="77777777" w:rsidR="001F061F" w:rsidRPr="00362885" w:rsidRDefault="001F061F">
      <w:pPr>
        <w:numPr>
          <w:ilvl w:val="0"/>
          <w:numId w:val="26"/>
        </w:numPr>
        <w:spacing w:line="360" w:lineRule="auto"/>
        <w:rPr>
          <w:rFonts w:ascii="Calibri" w:hAnsi="Calibri" w:cs="Calibri"/>
          <w:sz w:val="24"/>
          <w:szCs w:val="24"/>
        </w:rPr>
      </w:pPr>
      <w:r w:rsidRPr="00362885">
        <w:rPr>
          <w:rFonts w:ascii="Calibri" w:hAnsi="Calibri" w:cs="Calibri"/>
          <w:sz w:val="24"/>
          <w:szCs w:val="24"/>
          <w:rtl/>
        </w:rPr>
        <w:t>לחלופין, ככל שייקבע שיעור נכות אחר, מתבקש בית המשפט לפסוק לתובע/ת את נזקיו/ה בהתאם לנכות שתיקבע ולראיות שיובאו</w:t>
      </w:r>
      <w:r w:rsidRPr="00362885">
        <w:rPr>
          <w:rFonts w:ascii="Calibri" w:hAnsi="Calibri" w:cs="Calibri"/>
          <w:sz w:val="24"/>
          <w:szCs w:val="24"/>
        </w:rPr>
        <w:t xml:space="preserve">. </w:t>
      </w:r>
    </w:p>
    <w:p w14:paraId="6DB6B4E7" w14:textId="456508FB" w:rsidR="001F061F" w:rsidRPr="00C4586F" w:rsidRDefault="001F061F" w:rsidP="00C4586F">
      <w:pPr>
        <w:pStyle w:val="a9"/>
        <w:numPr>
          <w:ilvl w:val="0"/>
          <w:numId w:val="3"/>
        </w:numPr>
        <w:spacing w:line="360" w:lineRule="auto"/>
        <w:rPr>
          <w:rFonts w:ascii="Calibri" w:hAnsi="Calibri" w:cs="Calibri"/>
          <w:b/>
          <w:bCs/>
          <w:sz w:val="24"/>
          <w:szCs w:val="24"/>
        </w:rPr>
      </w:pPr>
      <w:r w:rsidRPr="00C4586F">
        <w:rPr>
          <w:rFonts w:ascii="Calibri" w:hAnsi="Calibri" w:cs="Calibri"/>
          <w:b/>
          <w:bCs/>
          <w:sz w:val="24"/>
          <w:szCs w:val="24"/>
          <w:rtl/>
        </w:rPr>
        <w:t>הנזק התפקודי</w:t>
      </w:r>
    </w:p>
    <w:p w14:paraId="1546E74D" w14:textId="77777777" w:rsidR="001F061F" w:rsidRPr="00362885" w:rsidRDefault="001F061F">
      <w:pPr>
        <w:numPr>
          <w:ilvl w:val="0"/>
          <w:numId w:val="27"/>
        </w:numPr>
        <w:spacing w:line="360" w:lineRule="auto"/>
        <w:rPr>
          <w:rFonts w:ascii="Calibri" w:hAnsi="Calibri" w:cs="Calibri"/>
          <w:sz w:val="24"/>
          <w:szCs w:val="24"/>
        </w:rPr>
      </w:pPr>
      <w:r w:rsidRPr="00362885">
        <w:rPr>
          <w:rFonts w:ascii="Calibri" w:hAnsi="Calibri" w:cs="Calibri"/>
          <w:sz w:val="24"/>
          <w:szCs w:val="24"/>
          <w:rtl/>
        </w:rPr>
        <w:t>הפגיעה הרפואית גרמה לתובע/ת לפגיעה תפקודית משמעותית</w:t>
      </w:r>
      <w:r w:rsidRPr="00362885">
        <w:rPr>
          <w:rFonts w:ascii="Calibri" w:hAnsi="Calibri" w:cs="Calibri"/>
          <w:sz w:val="24"/>
          <w:szCs w:val="24"/>
        </w:rPr>
        <w:t xml:space="preserve">. </w:t>
      </w:r>
    </w:p>
    <w:p w14:paraId="5C241F4E" w14:textId="77777777" w:rsidR="001F061F" w:rsidRPr="00362885" w:rsidRDefault="001F061F">
      <w:pPr>
        <w:numPr>
          <w:ilvl w:val="0"/>
          <w:numId w:val="27"/>
        </w:numPr>
        <w:spacing w:line="360" w:lineRule="auto"/>
        <w:rPr>
          <w:rFonts w:ascii="Calibri" w:hAnsi="Calibri" w:cs="Calibri"/>
          <w:sz w:val="24"/>
          <w:szCs w:val="24"/>
        </w:rPr>
      </w:pPr>
      <w:r w:rsidRPr="00362885">
        <w:rPr>
          <w:rFonts w:ascii="Calibri" w:hAnsi="Calibri" w:cs="Calibri"/>
          <w:sz w:val="24"/>
          <w:szCs w:val="24"/>
          <w:rtl/>
        </w:rPr>
        <w:t>לפני האירוע, התובע/ת תפקד/ה באופן הבא</w:t>
      </w:r>
      <w:r w:rsidRPr="00362885">
        <w:rPr>
          <w:rFonts w:ascii="Calibri" w:hAnsi="Calibri" w:cs="Calibri"/>
          <w:sz w:val="24"/>
          <w:szCs w:val="24"/>
        </w:rPr>
        <w:t xml:space="preserve">: </w:t>
      </w:r>
    </w:p>
    <w:p w14:paraId="70D1E539" w14:textId="319D6838"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א. עבודה</w:t>
      </w:r>
      <w:r w:rsidRPr="00362885">
        <w:rPr>
          <w:rFonts w:ascii="Calibri" w:hAnsi="Calibri" w:cs="Calibri"/>
          <w:sz w:val="24"/>
          <w:szCs w:val="24"/>
        </w:rPr>
        <w:t>________________________________________________</w:t>
      </w:r>
      <w:r w:rsidRPr="00362885">
        <w:rPr>
          <w:rFonts w:ascii="Calibri" w:hAnsi="Calibri" w:cs="Calibri"/>
          <w:sz w:val="24"/>
          <w:szCs w:val="24"/>
        </w:rPr>
        <w:br/>
      </w:r>
      <w:r w:rsidRPr="00362885">
        <w:rPr>
          <w:rFonts w:ascii="Calibri" w:hAnsi="Calibri" w:cs="Calibri"/>
          <w:sz w:val="24"/>
          <w:szCs w:val="24"/>
          <w:rtl/>
        </w:rPr>
        <w:t>ב. ניידות</w:t>
      </w:r>
      <w:r w:rsidRPr="00362885">
        <w:rPr>
          <w:rFonts w:ascii="Calibri" w:hAnsi="Calibri" w:cs="Calibri"/>
          <w:sz w:val="24"/>
          <w:szCs w:val="24"/>
        </w:rPr>
        <w:t>________________________________________________</w:t>
      </w:r>
      <w:r w:rsidRPr="00362885">
        <w:rPr>
          <w:rFonts w:ascii="Calibri" w:hAnsi="Calibri" w:cs="Calibri"/>
          <w:sz w:val="24"/>
          <w:szCs w:val="24"/>
        </w:rPr>
        <w:br/>
      </w:r>
      <w:r w:rsidRPr="00362885">
        <w:rPr>
          <w:rFonts w:ascii="Calibri" w:hAnsi="Calibri" w:cs="Calibri"/>
          <w:sz w:val="24"/>
          <w:szCs w:val="24"/>
          <w:rtl/>
        </w:rPr>
        <w:t>ג. תפקוד בבית</w:t>
      </w:r>
      <w:r w:rsidRPr="00362885">
        <w:rPr>
          <w:rFonts w:ascii="Calibri" w:hAnsi="Calibri" w:cs="Calibri"/>
          <w:sz w:val="24"/>
          <w:szCs w:val="24"/>
        </w:rPr>
        <w:t>________________________________________________</w:t>
      </w:r>
      <w:r w:rsidRPr="00362885">
        <w:rPr>
          <w:rFonts w:ascii="Calibri" w:hAnsi="Calibri" w:cs="Calibri"/>
          <w:sz w:val="24"/>
          <w:szCs w:val="24"/>
        </w:rPr>
        <w:br/>
      </w:r>
      <w:r w:rsidRPr="00362885">
        <w:rPr>
          <w:rFonts w:ascii="Calibri" w:hAnsi="Calibri" w:cs="Calibri"/>
          <w:sz w:val="24"/>
          <w:szCs w:val="24"/>
          <w:rtl/>
        </w:rPr>
        <w:t>ד. פעילות יומיומית</w:t>
      </w:r>
      <w:r w:rsidRPr="00362885">
        <w:rPr>
          <w:rFonts w:ascii="Calibri" w:hAnsi="Calibri" w:cs="Calibri"/>
          <w:sz w:val="24"/>
          <w:szCs w:val="24"/>
        </w:rPr>
        <w:t>________________________________________________</w:t>
      </w:r>
      <w:r w:rsidRPr="00362885">
        <w:rPr>
          <w:rFonts w:ascii="Calibri" w:hAnsi="Calibri" w:cs="Calibri"/>
          <w:sz w:val="24"/>
          <w:szCs w:val="24"/>
        </w:rPr>
        <w:br/>
      </w:r>
      <w:r w:rsidRPr="00362885">
        <w:rPr>
          <w:rFonts w:ascii="Calibri" w:hAnsi="Calibri" w:cs="Calibri"/>
          <w:sz w:val="24"/>
          <w:szCs w:val="24"/>
          <w:rtl/>
        </w:rPr>
        <w:t>ה. מצב נפשי וחברתי</w:t>
      </w:r>
      <w:r w:rsidRPr="00362885">
        <w:rPr>
          <w:rFonts w:ascii="Calibri" w:hAnsi="Calibri" w:cs="Calibri"/>
          <w:sz w:val="24"/>
          <w:szCs w:val="24"/>
        </w:rPr>
        <w:t>________________________________________________</w:t>
      </w:r>
    </w:p>
    <w:p w14:paraId="3F53BF82" w14:textId="77777777" w:rsidR="001F061F" w:rsidRPr="00362885" w:rsidRDefault="001F061F">
      <w:pPr>
        <w:numPr>
          <w:ilvl w:val="0"/>
          <w:numId w:val="28"/>
        </w:numPr>
        <w:spacing w:line="360" w:lineRule="auto"/>
        <w:rPr>
          <w:rFonts w:ascii="Calibri" w:hAnsi="Calibri" w:cs="Calibri"/>
          <w:sz w:val="24"/>
          <w:szCs w:val="24"/>
        </w:rPr>
      </w:pPr>
      <w:r w:rsidRPr="00362885">
        <w:rPr>
          <w:rFonts w:ascii="Calibri" w:hAnsi="Calibri" w:cs="Calibri"/>
          <w:sz w:val="24"/>
          <w:szCs w:val="24"/>
          <w:rtl/>
        </w:rPr>
        <w:t>לאחר האירוע, התובע/ת סובל/ת מהמגבלות הבאות</w:t>
      </w:r>
      <w:r w:rsidRPr="00362885">
        <w:rPr>
          <w:rFonts w:ascii="Calibri" w:hAnsi="Calibri" w:cs="Calibri"/>
          <w:sz w:val="24"/>
          <w:szCs w:val="24"/>
        </w:rPr>
        <w:t xml:space="preserve">: </w:t>
      </w:r>
    </w:p>
    <w:p w14:paraId="0AE6A530" w14:textId="0EB80833"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א</w:t>
      </w:r>
      <w:r w:rsidRPr="00362885">
        <w:rPr>
          <w:rFonts w:ascii="Calibri" w:hAnsi="Calibri" w:cs="Calibri"/>
          <w:sz w:val="24"/>
          <w:szCs w:val="24"/>
        </w:rPr>
        <w:t>________________________________________________________________</w:t>
      </w:r>
      <w:r w:rsidRPr="00362885">
        <w:rPr>
          <w:rFonts w:ascii="Calibri" w:hAnsi="Calibri" w:cs="Calibri"/>
          <w:sz w:val="24"/>
          <w:szCs w:val="24"/>
        </w:rPr>
        <w:br/>
      </w:r>
      <w:r w:rsidRPr="00362885">
        <w:rPr>
          <w:rFonts w:ascii="Calibri" w:hAnsi="Calibri" w:cs="Calibri"/>
          <w:sz w:val="24"/>
          <w:szCs w:val="24"/>
          <w:rtl/>
        </w:rPr>
        <w:t>ב</w:t>
      </w:r>
      <w:r w:rsidRPr="00362885">
        <w:rPr>
          <w:rFonts w:ascii="Calibri" w:hAnsi="Calibri" w:cs="Calibri"/>
          <w:sz w:val="24"/>
          <w:szCs w:val="24"/>
        </w:rPr>
        <w:t>________________________________________________________________</w:t>
      </w:r>
      <w:r w:rsidRPr="00362885">
        <w:rPr>
          <w:rFonts w:ascii="Calibri" w:hAnsi="Calibri" w:cs="Calibri"/>
          <w:sz w:val="24"/>
          <w:szCs w:val="24"/>
        </w:rPr>
        <w:br/>
      </w:r>
      <w:r w:rsidRPr="00362885">
        <w:rPr>
          <w:rFonts w:ascii="Calibri" w:hAnsi="Calibri" w:cs="Calibri"/>
          <w:sz w:val="24"/>
          <w:szCs w:val="24"/>
          <w:rtl/>
        </w:rPr>
        <w:t>ג</w:t>
      </w:r>
      <w:r w:rsidRPr="00362885">
        <w:rPr>
          <w:rFonts w:ascii="Calibri" w:hAnsi="Calibri" w:cs="Calibri"/>
          <w:sz w:val="24"/>
          <w:szCs w:val="24"/>
        </w:rPr>
        <w:t>________________________________________________________________</w:t>
      </w:r>
      <w:r w:rsidRPr="00362885">
        <w:rPr>
          <w:rFonts w:ascii="Calibri" w:hAnsi="Calibri" w:cs="Calibri"/>
          <w:sz w:val="24"/>
          <w:szCs w:val="24"/>
        </w:rPr>
        <w:br/>
      </w:r>
      <w:r w:rsidRPr="00362885">
        <w:rPr>
          <w:rFonts w:ascii="Calibri" w:hAnsi="Calibri" w:cs="Calibri"/>
          <w:sz w:val="24"/>
          <w:szCs w:val="24"/>
          <w:rtl/>
        </w:rPr>
        <w:t>ד</w:t>
      </w:r>
      <w:r w:rsidRPr="00362885">
        <w:rPr>
          <w:rFonts w:ascii="Calibri" w:hAnsi="Calibri" w:cs="Calibri"/>
          <w:sz w:val="24"/>
          <w:szCs w:val="24"/>
        </w:rPr>
        <w:t>________________________________________________________________</w:t>
      </w:r>
    </w:p>
    <w:p w14:paraId="4D5BD670" w14:textId="77777777" w:rsidR="001F061F" w:rsidRPr="00362885" w:rsidRDefault="001F061F">
      <w:pPr>
        <w:numPr>
          <w:ilvl w:val="0"/>
          <w:numId w:val="29"/>
        </w:numPr>
        <w:spacing w:line="360" w:lineRule="auto"/>
        <w:rPr>
          <w:rFonts w:ascii="Calibri" w:hAnsi="Calibri" w:cs="Calibri"/>
          <w:sz w:val="24"/>
          <w:szCs w:val="24"/>
        </w:rPr>
      </w:pPr>
      <w:r w:rsidRPr="00362885">
        <w:rPr>
          <w:rFonts w:ascii="Calibri" w:hAnsi="Calibri" w:cs="Calibri"/>
          <w:sz w:val="24"/>
          <w:szCs w:val="24"/>
          <w:rtl/>
        </w:rPr>
        <w:lastRenderedPageBreak/>
        <w:t>פגיעות אלה משליכות על כושר עבודתו/ה, תפקודו/ה היומיומי, עצמאותו/ה, איכות חייו/ה והצורך בעזרת הזולת</w:t>
      </w:r>
      <w:r w:rsidRPr="00362885">
        <w:rPr>
          <w:rFonts w:ascii="Calibri" w:hAnsi="Calibri" w:cs="Calibri"/>
          <w:sz w:val="24"/>
          <w:szCs w:val="24"/>
        </w:rPr>
        <w:t xml:space="preserve">. </w:t>
      </w:r>
    </w:p>
    <w:p w14:paraId="0F6028D7" w14:textId="210C8E27" w:rsidR="001F061F" w:rsidRPr="00C4586F" w:rsidRDefault="001F061F" w:rsidP="00C4586F">
      <w:pPr>
        <w:pStyle w:val="a9"/>
        <w:numPr>
          <w:ilvl w:val="0"/>
          <w:numId w:val="3"/>
        </w:numPr>
        <w:spacing w:line="360" w:lineRule="auto"/>
        <w:rPr>
          <w:rFonts w:ascii="Calibri" w:hAnsi="Calibri" w:cs="Calibri"/>
          <w:b/>
          <w:bCs/>
          <w:sz w:val="24"/>
          <w:szCs w:val="24"/>
        </w:rPr>
      </w:pPr>
      <w:r w:rsidRPr="00C4586F">
        <w:rPr>
          <w:rFonts w:ascii="Calibri" w:hAnsi="Calibri" w:cs="Calibri"/>
          <w:b/>
          <w:bCs/>
          <w:sz w:val="24"/>
          <w:szCs w:val="24"/>
          <w:rtl/>
        </w:rPr>
        <w:t>ראשי הנזק</w:t>
      </w:r>
    </w:p>
    <w:p w14:paraId="770B6A96"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כאב וסבל</w:t>
      </w:r>
    </w:p>
    <w:p w14:paraId="0C04FC53" w14:textId="77777777" w:rsidR="001F061F" w:rsidRPr="00362885" w:rsidRDefault="001F061F">
      <w:pPr>
        <w:numPr>
          <w:ilvl w:val="0"/>
          <w:numId w:val="30"/>
        </w:numPr>
        <w:spacing w:line="360" w:lineRule="auto"/>
        <w:rPr>
          <w:rFonts w:ascii="Calibri" w:hAnsi="Calibri" w:cs="Calibri"/>
          <w:sz w:val="24"/>
          <w:szCs w:val="24"/>
        </w:rPr>
      </w:pPr>
      <w:r w:rsidRPr="00362885">
        <w:rPr>
          <w:rFonts w:ascii="Calibri" w:hAnsi="Calibri" w:cs="Calibri"/>
          <w:sz w:val="24"/>
          <w:szCs w:val="24"/>
          <w:rtl/>
        </w:rPr>
        <w:t>התובע/ת סבל/ה ויסבול/תסבול מכאבים, מגבלות, טיפולים, אשפוזים, חרדה, פגיעה באיכות החיים, חוסר ודאות, פגיעה בכבוד ובאוטונומיה, ופגיעה משמעותית במהלך חייו/ה</w:t>
      </w:r>
      <w:r w:rsidRPr="00362885">
        <w:rPr>
          <w:rFonts w:ascii="Calibri" w:hAnsi="Calibri" w:cs="Calibri"/>
          <w:sz w:val="24"/>
          <w:szCs w:val="24"/>
        </w:rPr>
        <w:t xml:space="preserve">. </w:t>
      </w:r>
    </w:p>
    <w:p w14:paraId="3650AB22" w14:textId="77777777" w:rsidR="001F061F" w:rsidRPr="00362885" w:rsidRDefault="001F061F">
      <w:pPr>
        <w:numPr>
          <w:ilvl w:val="0"/>
          <w:numId w:val="30"/>
        </w:numPr>
        <w:spacing w:line="360" w:lineRule="auto"/>
        <w:rPr>
          <w:rFonts w:ascii="Calibri" w:hAnsi="Calibri" w:cs="Calibri"/>
          <w:sz w:val="24"/>
          <w:szCs w:val="24"/>
        </w:rPr>
      </w:pPr>
      <w:r w:rsidRPr="00362885">
        <w:rPr>
          <w:rFonts w:ascii="Calibri" w:hAnsi="Calibri" w:cs="Calibri"/>
          <w:sz w:val="24"/>
          <w:szCs w:val="24"/>
          <w:rtl/>
        </w:rPr>
        <w:t>בגין ראש נזק זה מתבקש בית המשפט לפסוק לתובע/ת פיצוי הולם, בהתאם לחומרת הפגיעה, משך הסבל, שיעור הנכות, הטיפולים והשלכות האירוע</w:t>
      </w:r>
      <w:r w:rsidRPr="00362885">
        <w:rPr>
          <w:rFonts w:ascii="Calibri" w:hAnsi="Calibri" w:cs="Calibri"/>
          <w:sz w:val="24"/>
          <w:szCs w:val="24"/>
        </w:rPr>
        <w:t xml:space="preserve">. </w:t>
      </w:r>
    </w:p>
    <w:p w14:paraId="4FC20CEB"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הפסדי השתכרות לעבר</w:t>
      </w:r>
    </w:p>
    <w:p w14:paraId="62767DD8" w14:textId="77777777" w:rsidR="001F061F" w:rsidRPr="00362885" w:rsidRDefault="001F061F">
      <w:pPr>
        <w:numPr>
          <w:ilvl w:val="0"/>
          <w:numId w:val="31"/>
        </w:numPr>
        <w:spacing w:line="360" w:lineRule="auto"/>
        <w:rPr>
          <w:rFonts w:ascii="Calibri" w:hAnsi="Calibri" w:cs="Calibri"/>
          <w:sz w:val="24"/>
          <w:szCs w:val="24"/>
        </w:rPr>
      </w:pPr>
      <w:r w:rsidRPr="00362885">
        <w:rPr>
          <w:rFonts w:ascii="Calibri" w:hAnsi="Calibri" w:cs="Calibri"/>
          <w:sz w:val="24"/>
          <w:szCs w:val="24"/>
          <w:rtl/>
        </w:rPr>
        <w:t>עובר לאירוע השתכר/ה התובע/ת סך ממוצע של _______ ש"ח לחודש</w:t>
      </w:r>
      <w:r w:rsidRPr="00362885">
        <w:rPr>
          <w:rFonts w:ascii="Calibri" w:hAnsi="Calibri" w:cs="Calibri"/>
          <w:sz w:val="24"/>
          <w:szCs w:val="24"/>
        </w:rPr>
        <w:t xml:space="preserve">. </w:t>
      </w:r>
    </w:p>
    <w:p w14:paraId="76C6A593" w14:textId="77777777" w:rsidR="001F061F" w:rsidRPr="00362885" w:rsidRDefault="001F061F">
      <w:pPr>
        <w:numPr>
          <w:ilvl w:val="0"/>
          <w:numId w:val="31"/>
        </w:numPr>
        <w:spacing w:line="360" w:lineRule="auto"/>
        <w:rPr>
          <w:rFonts w:ascii="Calibri" w:hAnsi="Calibri" w:cs="Calibri"/>
          <w:sz w:val="24"/>
          <w:szCs w:val="24"/>
        </w:rPr>
      </w:pPr>
      <w:r w:rsidRPr="00362885">
        <w:rPr>
          <w:rFonts w:ascii="Calibri" w:hAnsi="Calibri" w:cs="Calibri"/>
          <w:sz w:val="24"/>
          <w:szCs w:val="24"/>
          <w:rtl/>
        </w:rPr>
        <w:t>בעקבות האירוע נאלץ/ה התובע/ת להיעדר מעבודתו/ה, להפחית היקף משרה, להחליף תפקיד, להפסיק לעבוד או לספוג פגיעה בהכנסות</w:t>
      </w:r>
      <w:r w:rsidRPr="00362885">
        <w:rPr>
          <w:rFonts w:ascii="Calibri" w:hAnsi="Calibri" w:cs="Calibri"/>
          <w:sz w:val="24"/>
          <w:szCs w:val="24"/>
        </w:rPr>
        <w:t xml:space="preserve">. </w:t>
      </w:r>
    </w:p>
    <w:p w14:paraId="3DCAFE00" w14:textId="77777777" w:rsidR="001F061F" w:rsidRPr="00362885" w:rsidRDefault="001F061F">
      <w:pPr>
        <w:numPr>
          <w:ilvl w:val="0"/>
          <w:numId w:val="31"/>
        </w:numPr>
        <w:spacing w:line="360" w:lineRule="auto"/>
        <w:rPr>
          <w:rFonts w:ascii="Calibri" w:hAnsi="Calibri" w:cs="Calibri"/>
          <w:sz w:val="24"/>
          <w:szCs w:val="24"/>
        </w:rPr>
      </w:pPr>
      <w:r w:rsidRPr="00362885">
        <w:rPr>
          <w:rFonts w:ascii="Calibri" w:hAnsi="Calibri" w:cs="Calibri"/>
          <w:sz w:val="24"/>
          <w:szCs w:val="24"/>
          <w:rtl/>
        </w:rPr>
        <w:t>הפסדי ההשתכרות לעבר עומדים בשלב זה על סך של _______ ש"ח, או סכום אחר כפי שיוכח</w:t>
      </w:r>
      <w:r w:rsidRPr="00362885">
        <w:rPr>
          <w:rFonts w:ascii="Calibri" w:hAnsi="Calibri" w:cs="Calibri"/>
          <w:sz w:val="24"/>
          <w:szCs w:val="24"/>
        </w:rPr>
        <w:t xml:space="preserve">. </w:t>
      </w:r>
    </w:p>
    <w:p w14:paraId="2F7F1ABF"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הפסד כושר השתכרות לעתיד</w:t>
      </w:r>
    </w:p>
    <w:p w14:paraId="3A31D592" w14:textId="77777777" w:rsidR="001F061F" w:rsidRPr="00362885" w:rsidRDefault="001F061F">
      <w:pPr>
        <w:numPr>
          <w:ilvl w:val="0"/>
          <w:numId w:val="32"/>
        </w:numPr>
        <w:spacing w:line="360" w:lineRule="auto"/>
        <w:rPr>
          <w:rFonts w:ascii="Calibri" w:hAnsi="Calibri" w:cs="Calibri"/>
          <w:sz w:val="24"/>
          <w:szCs w:val="24"/>
        </w:rPr>
      </w:pPr>
      <w:r w:rsidRPr="00362885">
        <w:rPr>
          <w:rFonts w:ascii="Calibri" w:hAnsi="Calibri" w:cs="Calibri"/>
          <w:sz w:val="24"/>
          <w:szCs w:val="24"/>
          <w:rtl/>
        </w:rPr>
        <w:t>נכותו/ה ומגבלותיו/ה של התובע/ת פוגעות בכושר השתכרותו/ה לעתיד</w:t>
      </w:r>
      <w:r w:rsidRPr="00362885">
        <w:rPr>
          <w:rFonts w:ascii="Calibri" w:hAnsi="Calibri" w:cs="Calibri"/>
          <w:sz w:val="24"/>
          <w:szCs w:val="24"/>
        </w:rPr>
        <w:t xml:space="preserve">. </w:t>
      </w:r>
    </w:p>
    <w:p w14:paraId="24DB271F" w14:textId="77777777" w:rsidR="001F061F" w:rsidRPr="00362885" w:rsidRDefault="001F061F">
      <w:pPr>
        <w:numPr>
          <w:ilvl w:val="0"/>
          <w:numId w:val="32"/>
        </w:numPr>
        <w:spacing w:line="360" w:lineRule="auto"/>
        <w:rPr>
          <w:rFonts w:ascii="Calibri" w:hAnsi="Calibri" w:cs="Calibri"/>
          <w:sz w:val="24"/>
          <w:szCs w:val="24"/>
        </w:rPr>
      </w:pPr>
      <w:r w:rsidRPr="00362885">
        <w:rPr>
          <w:rFonts w:ascii="Calibri" w:hAnsi="Calibri" w:cs="Calibri"/>
          <w:sz w:val="24"/>
          <w:szCs w:val="24"/>
          <w:rtl/>
        </w:rPr>
        <w:t>התובע/ת יטען/תטען כי יש לחשב את הפסדי ההשתכרות לעתיד לפי בסיס שכר של _______ ש"ח, שיעור נכות תפקודית של _______%, ומקדם היוון מתאים עד גיל פרישה</w:t>
      </w:r>
      <w:r w:rsidRPr="00362885">
        <w:rPr>
          <w:rFonts w:ascii="Calibri" w:hAnsi="Calibri" w:cs="Calibri"/>
          <w:sz w:val="24"/>
          <w:szCs w:val="24"/>
        </w:rPr>
        <w:t xml:space="preserve">. </w:t>
      </w:r>
    </w:p>
    <w:p w14:paraId="06788504" w14:textId="77777777" w:rsidR="001F061F" w:rsidRPr="00362885" w:rsidRDefault="001F061F">
      <w:pPr>
        <w:numPr>
          <w:ilvl w:val="0"/>
          <w:numId w:val="32"/>
        </w:numPr>
        <w:spacing w:line="360" w:lineRule="auto"/>
        <w:rPr>
          <w:rFonts w:ascii="Calibri" w:hAnsi="Calibri" w:cs="Calibri"/>
          <w:sz w:val="24"/>
          <w:szCs w:val="24"/>
        </w:rPr>
      </w:pPr>
      <w:r w:rsidRPr="00362885">
        <w:rPr>
          <w:rFonts w:ascii="Calibri" w:hAnsi="Calibri" w:cs="Calibri"/>
          <w:sz w:val="24"/>
          <w:szCs w:val="24"/>
          <w:rtl/>
        </w:rPr>
        <w:t>לחלופין, מתבקש בית המשפט לפסוק פיצוי גלובלי משמעותי בגין פגיעה בכושר ההשתכרות</w:t>
      </w:r>
      <w:r w:rsidRPr="00362885">
        <w:rPr>
          <w:rFonts w:ascii="Calibri" w:hAnsi="Calibri" w:cs="Calibri"/>
          <w:sz w:val="24"/>
          <w:szCs w:val="24"/>
        </w:rPr>
        <w:t xml:space="preserve">. </w:t>
      </w:r>
    </w:p>
    <w:p w14:paraId="58939922"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הפסדי פנסיה וזכויות סוציאליות</w:t>
      </w:r>
    </w:p>
    <w:p w14:paraId="31668D69" w14:textId="77777777" w:rsidR="001F061F" w:rsidRPr="00362885" w:rsidRDefault="001F061F">
      <w:pPr>
        <w:numPr>
          <w:ilvl w:val="0"/>
          <w:numId w:val="33"/>
        </w:numPr>
        <w:spacing w:line="360" w:lineRule="auto"/>
        <w:rPr>
          <w:rFonts w:ascii="Calibri" w:hAnsi="Calibri" w:cs="Calibri"/>
          <w:sz w:val="24"/>
          <w:szCs w:val="24"/>
        </w:rPr>
      </w:pPr>
      <w:r w:rsidRPr="00362885">
        <w:rPr>
          <w:rFonts w:ascii="Calibri" w:hAnsi="Calibri" w:cs="Calibri"/>
          <w:sz w:val="24"/>
          <w:szCs w:val="24"/>
          <w:rtl/>
        </w:rPr>
        <w:t>כתוצאה מהפסדי ההשתכרות לעבר ולעתיד, נפגעו וייפגעו גם זכויותיו/ה הסוציאליות של התובע/ת, לרבות פנסיה, קרן השתלמות, תגמולים, פיצויים וזכויות נלוות</w:t>
      </w:r>
      <w:r w:rsidRPr="00362885">
        <w:rPr>
          <w:rFonts w:ascii="Calibri" w:hAnsi="Calibri" w:cs="Calibri"/>
          <w:sz w:val="24"/>
          <w:szCs w:val="24"/>
        </w:rPr>
        <w:t xml:space="preserve">. </w:t>
      </w:r>
    </w:p>
    <w:p w14:paraId="464BC9BD" w14:textId="77777777" w:rsidR="001F061F" w:rsidRPr="00362885" w:rsidRDefault="001F061F">
      <w:pPr>
        <w:numPr>
          <w:ilvl w:val="0"/>
          <w:numId w:val="33"/>
        </w:numPr>
        <w:spacing w:line="360" w:lineRule="auto"/>
        <w:rPr>
          <w:rFonts w:ascii="Calibri" w:hAnsi="Calibri" w:cs="Calibri"/>
          <w:sz w:val="24"/>
          <w:szCs w:val="24"/>
        </w:rPr>
      </w:pPr>
      <w:r w:rsidRPr="00362885">
        <w:rPr>
          <w:rFonts w:ascii="Calibri" w:hAnsi="Calibri" w:cs="Calibri"/>
          <w:sz w:val="24"/>
          <w:szCs w:val="24"/>
          <w:rtl/>
        </w:rPr>
        <w:t>בגין ראש נזק זה מתבקש פיצוי בהתאם לשיעור המקובל ולראיות שיובאו</w:t>
      </w:r>
      <w:r w:rsidRPr="00362885">
        <w:rPr>
          <w:rFonts w:ascii="Calibri" w:hAnsi="Calibri" w:cs="Calibri"/>
          <w:sz w:val="24"/>
          <w:szCs w:val="24"/>
        </w:rPr>
        <w:t xml:space="preserve">. </w:t>
      </w:r>
    </w:p>
    <w:p w14:paraId="64873445"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lastRenderedPageBreak/>
        <w:t>הוצאות רפואיות לעבר</w:t>
      </w:r>
    </w:p>
    <w:p w14:paraId="31ED2863" w14:textId="77777777" w:rsidR="001F061F" w:rsidRPr="00362885" w:rsidRDefault="001F061F">
      <w:pPr>
        <w:numPr>
          <w:ilvl w:val="0"/>
          <w:numId w:val="34"/>
        </w:numPr>
        <w:spacing w:line="360" w:lineRule="auto"/>
        <w:rPr>
          <w:rFonts w:ascii="Calibri" w:hAnsi="Calibri" w:cs="Calibri"/>
          <w:sz w:val="24"/>
          <w:szCs w:val="24"/>
        </w:rPr>
      </w:pPr>
      <w:r w:rsidRPr="00362885">
        <w:rPr>
          <w:rFonts w:ascii="Calibri" w:hAnsi="Calibri" w:cs="Calibri"/>
          <w:sz w:val="24"/>
          <w:szCs w:val="24"/>
          <w:rtl/>
        </w:rPr>
        <w:t>התובע/ת נשא/ה בהוצאות רפואיות, לרבות ייעוצים, בדיקות, תרופות, טיפולים, נסיעות, חניה, אביזרים, טיפולים פרטיים ושיקום</w:t>
      </w:r>
      <w:r w:rsidRPr="00362885">
        <w:rPr>
          <w:rFonts w:ascii="Calibri" w:hAnsi="Calibri" w:cs="Calibri"/>
          <w:sz w:val="24"/>
          <w:szCs w:val="24"/>
        </w:rPr>
        <w:t xml:space="preserve">. </w:t>
      </w:r>
    </w:p>
    <w:p w14:paraId="72333853" w14:textId="77777777" w:rsidR="001F061F" w:rsidRPr="00362885" w:rsidRDefault="001F061F">
      <w:pPr>
        <w:numPr>
          <w:ilvl w:val="0"/>
          <w:numId w:val="34"/>
        </w:numPr>
        <w:spacing w:line="360" w:lineRule="auto"/>
        <w:rPr>
          <w:rFonts w:ascii="Calibri" w:hAnsi="Calibri" w:cs="Calibri"/>
          <w:sz w:val="24"/>
          <w:szCs w:val="24"/>
        </w:rPr>
      </w:pPr>
      <w:r w:rsidRPr="00362885">
        <w:rPr>
          <w:rFonts w:ascii="Calibri" w:hAnsi="Calibri" w:cs="Calibri"/>
          <w:sz w:val="24"/>
          <w:szCs w:val="24"/>
          <w:rtl/>
        </w:rPr>
        <w:t>ההוצאות לעבר עומדות בשלב זה על סך _______ ש"ח, או סכום אחר כפי שיוכח</w:t>
      </w:r>
      <w:r w:rsidRPr="00362885">
        <w:rPr>
          <w:rFonts w:ascii="Calibri" w:hAnsi="Calibri" w:cs="Calibri"/>
          <w:sz w:val="24"/>
          <w:szCs w:val="24"/>
        </w:rPr>
        <w:t xml:space="preserve">. </w:t>
      </w:r>
    </w:p>
    <w:p w14:paraId="3204CA9B"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הוצאות רפואיות לעתיד</w:t>
      </w:r>
    </w:p>
    <w:p w14:paraId="7CDD58EC" w14:textId="77777777" w:rsidR="001F061F" w:rsidRPr="00362885" w:rsidRDefault="001F061F">
      <w:pPr>
        <w:numPr>
          <w:ilvl w:val="0"/>
          <w:numId w:val="35"/>
        </w:numPr>
        <w:spacing w:line="360" w:lineRule="auto"/>
        <w:rPr>
          <w:rFonts w:ascii="Calibri" w:hAnsi="Calibri" w:cs="Calibri"/>
          <w:sz w:val="24"/>
          <w:szCs w:val="24"/>
        </w:rPr>
      </w:pPr>
      <w:r w:rsidRPr="00362885">
        <w:rPr>
          <w:rFonts w:ascii="Calibri" w:hAnsi="Calibri" w:cs="Calibri"/>
          <w:sz w:val="24"/>
          <w:szCs w:val="24"/>
          <w:rtl/>
        </w:rPr>
        <w:t>התובע/ת יידרש/תידרש בעתיד להמשך טיפולים, מעקבים, תרופות, בדיקות, שיקום, אביזרים ועזרה רפואית</w:t>
      </w:r>
      <w:r w:rsidRPr="00362885">
        <w:rPr>
          <w:rFonts w:ascii="Calibri" w:hAnsi="Calibri" w:cs="Calibri"/>
          <w:sz w:val="24"/>
          <w:szCs w:val="24"/>
        </w:rPr>
        <w:t xml:space="preserve">. </w:t>
      </w:r>
    </w:p>
    <w:p w14:paraId="52A953EA" w14:textId="77777777" w:rsidR="001F061F" w:rsidRPr="00362885" w:rsidRDefault="001F061F">
      <w:pPr>
        <w:numPr>
          <w:ilvl w:val="0"/>
          <w:numId w:val="35"/>
        </w:numPr>
        <w:spacing w:line="360" w:lineRule="auto"/>
        <w:rPr>
          <w:rFonts w:ascii="Calibri" w:hAnsi="Calibri" w:cs="Calibri"/>
          <w:sz w:val="24"/>
          <w:szCs w:val="24"/>
        </w:rPr>
      </w:pPr>
      <w:r w:rsidRPr="00362885">
        <w:rPr>
          <w:rFonts w:ascii="Calibri" w:hAnsi="Calibri" w:cs="Calibri"/>
          <w:sz w:val="24"/>
          <w:szCs w:val="24"/>
          <w:rtl/>
        </w:rPr>
        <w:t>בגין ראש נזק זה מתבקש בית המשפט לפסוק פיצוי מתאים, על בסיס חוות הדעת והראיות</w:t>
      </w:r>
      <w:r w:rsidRPr="00362885">
        <w:rPr>
          <w:rFonts w:ascii="Calibri" w:hAnsi="Calibri" w:cs="Calibri"/>
          <w:sz w:val="24"/>
          <w:szCs w:val="24"/>
        </w:rPr>
        <w:t xml:space="preserve">. </w:t>
      </w:r>
    </w:p>
    <w:p w14:paraId="45050D5A"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עזרת צד ג' לעבר ולעתיד</w:t>
      </w:r>
    </w:p>
    <w:p w14:paraId="6DDE0B43" w14:textId="77777777" w:rsidR="001F061F" w:rsidRPr="00362885" w:rsidRDefault="001F061F">
      <w:pPr>
        <w:numPr>
          <w:ilvl w:val="0"/>
          <w:numId w:val="36"/>
        </w:numPr>
        <w:spacing w:line="360" w:lineRule="auto"/>
        <w:rPr>
          <w:rFonts w:ascii="Calibri" w:hAnsi="Calibri" w:cs="Calibri"/>
          <w:sz w:val="24"/>
          <w:szCs w:val="24"/>
        </w:rPr>
      </w:pPr>
      <w:r w:rsidRPr="00362885">
        <w:rPr>
          <w:rFonts w:ascii="Calibri" w:hAnsi="Calibri" w:cs="Calibri"/>
          <w:sz w:val="24"/>
          <w:szCs w:val="24"/>
          <w:rtl/>
        </w:rPr>
        <w:t>בעקבות האירוע נזקק/ה התובע/ת לעזרת בני משפחה ו/או עזרה בתשלום, בביצוע פעולות יומיומיות, ניהול הבית, טיפול בילדים, ליווי לטיפולים וסיוע כללי</w:t>
      </w:r>
      <w:r w:rsidRPr="00362885">
        <w:rPr>
          <w:rFonts w:ascii="Calibri" w:hAnsi="Calibri" w:cs="Calibri"/>
          <w:sz w:val="24"/>
          <w:szCs w:val="24"/>
        </w:rPr>
        <w:t xml:space="preserve">. </w:t>
      </w:r>
    </w:p>
    <w:p w14:paraId="7A62F3CF" w14:textId="77777777" w:rsidR="001F061F" w:rsidRPr="00362885" w:rsidRDefault="001F061F">
      <w:pPr>
        <w:numPr>
          <w:ilvl w:val="0"/>
          <w:numId w:val="36"/>
        </w:numPr>
        <w:spacing w:line="360" w:lineRule="auto"/>
        <w:rPr>
          <w:rFonts w:ascii="Calibri" w:hAnsi="Calibri" w:cs="Calibri"/>
          <w:sz w:val="24"/>
          <w:szCs w:val="24"/>
        </w:rPr>
      </w:pPr>
      <w:r w:rsidRPr="00362885">
        <w:rPr>
          <w:rFonts w:ascii="Calibri" w:hAnsi="Calibri" w:cs="Calibri"/>
          <w:sz w:val="24"/>
          <w:szCs w:val="24"/>
          <w:rtl/>
        </w:rPr>
        <w:t>עזרת בני משפחה, אף אם לא שולמה בפועל, היא עזרה בעלת ערך כלכלי</w:t>
      </w:r>
      <w:r w:rsidRPr="00362885">
        <w:rPr>
          <w:rFonts w:ascii="Calibri" w:hAnsi="Calibri" w:cs="Calibri"/>
          <w:sz w:val="24"/>
          <w:szCs w:val="24"/>
        </w:rPr>
        <w:t xml:space="preserve">. </w:t>
      </w:r>
    </w:p>
    <w:p w14:paraId="413050BF" w14:textId="77777777" w:rsidR="001F061F" w:rsidRPr="00362885" w:rsidRDefault="001F061F">
      <w:pPr>
        <w:numPr>
          <w:ilvl w:val="0"/>
          <w:numId w:val="36"/>
        </w:numPr>
        <w:spacing w:line="360" w:lineRule="auto"/>
        <w:rPr>
          <w:rFonts w:ascii="Calibri" w:hAnsi="Calibri" w:cs="Calibri"/>
          <w:sz w:val="24"/>
          <w:szCs w:val="24"/>
        </w:rPr>
      </w:pPr>
      <w:r w:rsidRPr="00362885">
        <w:rPr>
          <w:rFonts w:ascii="Calibri" w:hAnsi="Calibri" w:cs="Calibri"/>
          <w:sz w:val="24"/>
          <w:szCs w:val="24"/>
          <w:rtl/>
        </w:rPr>
        <w:t>בגין עזרת צד ג' לעבר ולעתיד מתבקש פיצוי בסך _______ ש"ח, או לפי הערכת בית המשפט</w:t>
      </w:r>
      <w:r w:rsidRPr="00362885">
        <w:rPr>
          <w:rFonts w:ascii="Calibri" w:hAnsi="Calibri" w:cs="Calibri"/>
          <w:sz w:val="24"/>
          <w:szCs w:val="24"/>
        </w:rPr>
        <w:t xml:space="preserve">. </w:t>
      </w:r>
    </w:p>
    <w:p w14:paraId="759695A9"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ניידות ונסיעות</w:t>
      </w:r>
    </w:p>
    <w:p w14:paraId="2CF87247" w14:textId="77777777" w:rsidR="001F061F" w:rsidRPr="00362885" w:rsidRDefault="001F061F">
      <w:pPr>
        <w:numPr>
          <w:ilvl w:val="0"/>
          <w:numId w:val="37"/>
        </w:numPr>
        <w:spacing w:line="360" w:lineRule="auto"/>
        <w:rPr>
          <w:rFonts w:ascii="Calibri" w:hAnsi="Calibri" w:cs="Calibri"/>
          <w:sz w:val="24"/>
          <w:szCs w:val="24"/>
        </w:rPr>
      </w:pPr>
      <w:r w:rsidRPr="00362885">
        <w:rPr>
          <w:rFonts w:ascii="Calibri" w:hAnsi="Calibri" w:cs="Calibri"/>
          <w:sz w:val="24"/>
          <w:szCs w:val="24"/>
          <w:rtl/>
        </w:rPr>
        <w:t>התובע/ת נשא/ה ויישא/תישא בהוצאות נסיעה לטיפולים, בדיקות, מומחים, שיקום ומעקבים</w:t>
      </w:r>
      <w:r w:rsidRPr="00362885">
        <w:rPr>
          <w:rFonts w:ascii="Calibri" w:hAnsi="Calibri" w:cs="Calibri"/>
          <w:sz w:val="24"/>
          <w:szCs w:val="24"/>
        </w:rPr>
        <w:t xml:space="preserve">. </w:t>
      </w:r>
    </w:p>
    <w:p w14:paraId="5244C743" w14:textId="77777777" w:rsidR="001F061F" w:rsidRPr="00362885" w:rsidRDefault="001F061F">
      <w:pPr>
        <w:numPr>
          <w:ilvl w:val="0"/>
          <w:numId w:val="37"/>
        </w:numPr>
        <w:spacing w:line="360" w:lineRule="auto"/>
        <w:rPr>
          <w:rFonts w:ascii="Calibri" w:hAnsi="Calibri" w:cs="Calibri"/>
          <w:sz w:val="24"/>
          <w:szCs w:val="24"/>
        </w:rPr>
      </w:pPr>
      <w:r w:rsidRPr="00362885">
        <w:rPr>
          <w:rFonts w:ascii="Calibri" w:hAnsi="Calibri" w:cs="Calibri"/>
          <w:sz w:val="24"/>
          <w:szCs w:val="24"/>
          <w:rtl/>
        </w:rPr>
        <w:t>בנוסף, ככל שקיימת פגיעה בניידות, מתבקש פיצוי מתאים בגין הוצאות ניידות מוגברות</w:t>
      </w:r>
      <w:r w:rsidRPr="00362885">
        <w:rPr>
          <w:rFonts w:ascii="Calibri" w:hAnsi="Calibri" w:cs="Calibri"/>
          <w:sz w:val="24"/>
          <w:szCs w:val="24"/>
        </w:rPr>
        <w:t xml:space="preserve">. </w:t>
      </w:r>
    </w:p>
    <w:p w14:paraId="339D3B65"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התאמות דיור ואביזרים</w:t>
      </w:r>
    </w:p>
    <w:p w14:paraId="31FC544E" w14:textId="77777777" w:rsidR="001F061F" w:rsidRPr="00362885" w:rsidRDefault="001F061F">
      <w:pPr>
        <w:numPr>
          <w:ilvl w:val="0"/>
          <w:numId w:val="38"/>
        </w:numPr>
        <w:spacing w:line="360" w:lineRule="auto"/>
        <w:rPr>
          <w:rFonts w:ascii="Calibri" w:hAnsi="Calibri" w:cs="Calibri"/>
          <w:sz w:val="24"/>
          <w:szCs w:val="24"/>
        </w:rPr>
      </w:pPr>
      <w:r w:rsidRPr="00362885">
        <w:rPr>
          <w:rFonts w:ascii="Calibri" w:hAnsi="Calibri" w:cs="Calibri"/>
          <w:sz w:val="24"/>
          <w:szCs w:val="24"/>
          <w:rtl/>
        </w:rPr>
        <w:t>ככל שרלוונטי, התובע/ת נדרש/ת או יידרש/תידרש להתאמות דיור, אביזרים רפואיים, ציוד שיקומי, מיטה מיוחדת, כיסא גלגלים, אביזרי רחצה, מעלון או התאמות נוספות</w:t>
      </w:r>
      <w:r w:rsidRPr="00362885">
        <w:rPr>
          <w:rFonts w:ascii="Calibri" w:hAnsi="Calibri" w:cs="Calibri"/>
          <w:sz w:val="24"/>
          <w:szCs w:val="24"/>
        </w:rPr>
        <w:t xml:space="preserve">. </w:t>
      </w:r>
    </w:p>
    <w:p w14:paraId="383AFA2B" w14:textId="77777777" w:rsidR="001F061F" w:rsidRPr="00362885" w:rsidRDefault="001F061F">
      <w:pPr>
        <w:numPr>
          <w:ilvl w:val="0"/>
          <w:numId w:val="38"/>
        </w:numPr>
        <w:spacing w:line="360" w:lineRule="auto"/>
        <w:rPr>
          <w:rFonts w:ascii="Calibri" w:hAnsi="Calibri" w:cs="Calibri"/>
          <w:sz w:val="24"/>
          <w:szCs w:val="24"/>
        </w:rPr>
      </w:pPr>
      <w:r w:rsidRPr="00362885">
        <w:rPr>
          <w:rFonts w:ascii="Calibri" w:hAnsi="Calibri" w:cs="Calibri"/>
          <w:sz w:val="24"/>
          <w:szCs w:val="24"/>
          <w:rtl/>
        </w:rPr>
        <w:t>בגין ראש נזק זה מתבקש פיצוי מתאים לפי הראיות</w:t>
      </w:r>
      <w:r w:rsidRPr="00362885">
        <w:rPr>
          <w:rFonts w:ascii="Calibri" w:hAnsi="Calibri" w:cs="Calibri"/>
          <w:sz w:val="24"/>
          <w:szCs w:val="24"/>
        </w:rPr>
        <w:t xml:space="preserve">. </w:t>
      </w:r>
    </w:p>
    <w:p w14:paraId="499C288D"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פגיעה באוטונומיה</w:t>
      </w:r>
    </w:p>
    <w:p w14:paraId="06CC7667" w14:textId="77777777" w:rsidR="001F061F" w:rsidRPr="00362885" w:rsidRDefault="001F061F">
      <w:pPr>
        <w:numPr>
          <w:ilvl w:val="0"/>
          <w:numId w:val="39"/>
        </w:numPr>
        <w:spacing w:line="360" w:lineRule="auto"/>
        <w:rPr>
          <w:rFonts w:ascii="Calibri" w:hAnsi="Calibri" w:cs="Calibri"/>
          <w:sz w:val="24"/>
          <w:szCs w:val="24"/>
        </w:rPr>
      </w:pPr>
      <w:r w:rsidRPr="00362885">
        <w:rPr>
          <w:rFonts w:ascii="Calibri" w:hAnsi="Calibri" w:cs="Calibri"/>
          <w:sz w:val="24"/>
          <w:szCs w:val="24"/>
          <w:rtl/>
        </w:rPr>
        <w:lastRenderedPageBreak/>
        <w:t>ככל שבית המשפט יקבע כי לא נמסר לתובע/ת מידע מלא, או כי לא ניתנה הסכמה מדעת כדין, מתבקש פיצוי נפרד בגין פגיעה באוטונומיה</w:t>
      </w:r>
      <w:r w:rsidRPr="00362885">
        <w:rPr>
          <w:rFonts w:ascii="Calibri" w:hAnsi="Calibri" w:cs="Calibri"/>
          <w:sz w:val="24"/>
          <w:szCs w:val="24"/>
        </w:rPr>
        <w:t xml:space="preserve">. </w:t>
      </w:r>
    </w:p>
    <w:p w14:paraId="6CE70457"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נזקי עיזבון ותלויים, ככל שרלוונטי</w:t>
      </w:r>
    </w:p>
    <w:p w14:paraId="759E5CE9" w14:textId="77777777" w:rsidR="001F061F" w:rsidRPr="00362885" w:rsidRDefault="001F061F">
      <w:pPr>
        <w:numPr>
          <w:ilvl w:val="0"/>
          <w:numId w:val="40"/>
        </w:numPr>
        <w:spacing w:line="360" w:lineRule="auto"/>
        <w:rPr>
          <w:rFonts w:ascii="Calibri" w:hAnsi="Calibri" w:cs="Calibri"/>
          <w:sz w:val="24"/>
          <w:szCs w:val="24"/>
        </w:rPr>
      </w:pPr>
      <w:r w:rsidRPr="00362885">
        <w:rPr>
          <w:rFonts w:ascii="Calibri" w:hAnsi="Calibri" w:cs="Calibri"/>
          <w:sz w:val="24"/>
          <w:szCs w:val="24"/>
          <w:rtl/>
        </w:rPr>
        <w:t>ככל שהתביעה מוגשת בגין פטירת מטופל/ת, יתבקש פיצוי גם בגין נזקי העיזבון והתלויים, לרבות אובדן השתכרות בשנים האבודות, אובדן שירותי בן משפחה, כאב וסבל, קיצור תוחלת חיים, הוצאות קבורה ואבל וכל ראש נזק רלוונטי נוסף</w:t>
      </w:r>
      <w:r w:rsidRPr="00362885">
        <w:rPr>
          <w:rFonts w:ascii="Calibri" w:hAnsi="Calibri" w:cs="Calibri"/>
          <w:sz w:val="24"/>
          <w:szCs w:val="24"/>
        </w:rPr>
        <w:t xml:space="preserve">. </w:t>
      </w:r>
    </w:p>
    <w:p w14:paraId="7FD89179" w14:textId="42108C58" w:rsidR="001F061F" w:rsidRPr="00C4586F" w:rsidRDefault="001F061F" w:rsidP="00C4586F">
      <w:pPr>
        <w:pStyle w:val="a9"/>
        <w:numPr>
          <w:ilvl w:val="0"/>
          <w:numId w:val="3"/>
        </w:numPr>
        <w:spacing w:line="360" w:lineRule="auto"/>
        <w:rPr>
          <w:rFonts w:ascii="Calibri" w:hAnsi="Calibri" w:cs="Calibri"/>
          <w:b/>
          <w:bCs/>
          <w:sz w:val="24"/>
          <w:szCs w:val="24"/>
        </w:rPr>
      </w:pPr>
      <w:r w:rsidRPr="00C4586F">
        <w:rPr>
          <w:rFonts w:ascii="Calibri" w:hAnsi="Calibri" w:cs="Calibri"/>
          <w:b/>
          <w:bCs/>
          <w:sz w:val="24"/>
          <w:szCs w:val="24"/>
          <w:rtl/>
        </w:rPr>
        <w:t>ניכויים</w:t>
      </w:r>
    </w:p>
    <w:p w14:paraId="3251BF80" w14:textId="77777777" w:rsidR="001F061F" w:rsidRPr="00362885" w:rsidRDefault="001F061F">
      <w:pPr>
        <w:numPr>
          <w:ilvl w:val="0"/>
          <w:numId w:val="41"/>
        </w:numPr>
        <w:spacing w:line="360" w:lineRule="auto"/>
        <w:rPr>
          <w:rFonts w:ascii="Calibri" w:hAnsi="Calibri" w:cs="Calibri"/>
          <w:sz w:val="24"/>
          <w:szCs w:val="24"/>
        </w:rPr>
      </w:pPr>
      <w:r w:rsidRPr="00362885">
        <w:rPr>
          <w:rFonts w:ascii="Calibri" w:hAnsi="Calibri" w:cs="Calibri"/>
          <w:sz w:val="24"/>
          <w:szCs w:val="24"/>
          <w:rtl/>
        </w:rPr>
        <w:t>ככל ששולמו או ישולמו לתובע/ת תגמולי ביטוח לאומי, תשלומים מחברת ביטוח, פנסיה, אובדן כושר עבודה או כל תשלום אחר הניתן לניכוי לפי דין, יתייחס לכך התובע/ת בהתאם להוראות הדין ולראיות</w:t>
      </w:r>
      <w:r w:rsidRPr="00362885">
        <w:rPr>
          <w:rFonts w:ascii="Calibri" w:hAnsi="Calibri" w:cs="Calibri"/>
          <w:sz w:val="24"/>
          <w:szCs w:val="24"/>
        </w:rPr>
        <w:t xml:space="preserve">. </w:t>
      </w:r>
    </w:p>
    <w:p w14:paraId="052C64C0" w14:textId="77777777" w:rsidR="001F061F" w:rsidRPr="00362885" w:rsidRDefault="001F061F">
      <w:pPr>
        <w:numPr>
          <w:ilvl w:val="0"/>
          <w:numId w:val="41"/>
        </w:numPr>
        <w:spacing w:line="360" w:lineRule="auto"/>
        <w:rPr>
          <w:rFonts w:ascii="Calibri" w:hAnsi="Calibri" w:cs="Calibri"/>
          <w:sz w:val="24"/>
          <w:szCs w:val="24"/>
        </w:rPr>
      </w:pPr>
      <w:r w:rsidRPr="00362885">
        <w:rPr>
          <w:rFonts w:ascii="Calibri" w:hAnsi="Calibri" w:cs="Calibri"/>
          <w:sz w:val="24"/>
          <w:szCs w:val="24"/>
          <w:rtl/>
        </w:rPr>
        <w:t>אין באמור כדי להודות בזכאות לניכוי כלשהו, והנתבעים יידרשו להוכיח כל טענה לניכוי</w:t>
      </w:r>
      <w:r w:rsidRPr="00362885">
        <w:rPr>
          <w:rFonts w:ascii="Calibri" w:hAnsi="Calibri" w:cs="Calibri"/>
          <w:sz w:val="24"/>
          <w:szCs w:val="24"/>
        </w:rPr>
        <w:t xml:space="preserve">. </w:t>
      </w:r>
    </w:p>
    <w:p w14:paraId="11A8A8CF" w14:textId="006BC9E4" w:rsidR="001F061F" w:rsidRPr="00C4586F" w:rsidRDefault="001F061F" w:rsidP="00C4586F">
      <w:pPr>
        <w:pStyle w:val="a9"/>
        <w:numPr>
          <w:ilvl w:val="0"/>
          <w:numId w:val="3"/>
        </w:numPr>
        <w:spacing w:line="360" w:lineRule="auto"/>
        <w:rPr>
          <w:rFonts w:ascii="Calibri" w:hAnsi="Calibri" w:cs="Calibri"/>
          <w:b/>
          <w:bCs/>
          <w:sz w:val="24"/>
          <w:szCs w:val="24"/>
        </w:rPr>
      </w:pPr>
      <w:r w:rsidRPr="00C4586F">
        <w:rPr>
          <w:rFonts w:ascii="Calibri" w:hAnsi="Calibri" w:cs="Calibri"/>
          <w:b/>
          <w:bCs/>
          <w:sz w:val="24"/>
          <w:szCs w:val="24"/>
          <w:rtl/>
        </w:rPr>
        <w:t>הפרת חובה חקוקה</w:t>
      </w:r>
    </w:p>
    <w:p w14:paraId="0E60BA76" w14:textId="77777777" w:rsidR="001F061F" w:rsidRPr="00362885" w:rsidRDefault="001F061F">
      <w:pPr>
        <w:numPr>
          <w:ilvl w:val="0"/>
          <w:numId w:val="42"/>
        </w:numPr>
        <w:spacing w:line="360" w:lineRule="auto"/>
        <w:rPr>
          <w:rFonts w:ascii="Calibri" w:hAnsi="Calibri" w:cs="Calibri"/>
          <w:sz w:val="24"/>
          <w:szCs w:val="24"/>
        </w:rPr>
      </w:pPr>
      <w:r w:rsidRPr="00362885">
        <w:rPr>
          <w:rFonts w:ascii="Calibri" w:hAnsi="Calibri" w:cs="Calibri"/>
          <w:sz w:val="24"/>
          <w:szCs w:val="24"/>
          <w:rtl/>
        </w:rPr>
        <w:t>בנוסף לעוולת הרשלנות, יטען/תטען התובע/ת כי הנתבעים הפרו חובות חקוקות שנועדו, בין היתר, להגן על מטופלים, לרבות חובות לפי חוק זכויות החולה, ובכלל זה חובות בדבר הסכמה מדעת, מסירת מידע רפואי וניהול רשומה רפואית</w:t>
      </w:r>
      <w:r w:rsidRPr="00362885">
        <w:rPr>
          <w:rFonts w:ascii="Calibri" w:hAnsi="Calibri" w:cs="Calibri"/>
          <w:sz w:val="24"/>
          <w:szCs w:val="24"/>
        </w:rPr>
        <w:t xml:space="preserve">. </w:t>
      </w:r>
    </w:p>
    <w:p w14:paraId="2FDDE941" w14:textId="77777777" w:rsidR="001F061F" w:rsidRPr="00362885" w:rsidRDefault="001F061F">
      <w:pPr>
        <w:numPr>
          <w:ilvl w:val="0"/>
          <w:numId w:val="42"/>
        </w:numPr>
        <w:spacing w:line="360" w:lineRule="auto"/>
        <w:rPr>
          <w:rFonts w:ascii="Calibri" w:hAnsi="Calibri" w:cs="Calibri"/>
          <w:sz w:val="24"/>
          <w:szCs w:val="24"/>
        </w:rPr>
      </w:pPr>
      <w:r w:rsidRPr="00362885">
        <w:rPr>
          <w:rFonts w:ascii="Calibri" w:hAnsi="Calibri" w:cs="Calibri"/>
          <w:sz w:val="24"/>
          <w:szCs w:val="24"/>
          <w:rtl/>
        </w:rPr>
        <w:t>הפרות אלה גרמו לתובע/ת לנזקים המפורטים בכתב תביעה זה</w:t>
      </w:r>
      <w:r w:rsidRPr="00362885">
        <w:rPr>
          <w:rFonts w:ascii="Calibri" w:hAnsi="Calibri" w:cs="Calibri"/>
          <w:sz w:val="24"/>
          <w:szCs w:val="24"/>
        </w:rPr>
        <w:t xml:space="preserve">. </w:t>
      </w:r>
    </w:p>
    <w:p w14:paraId="0D712627" w14:textId="4C82B640" w:rsidR="001F061F" w:rsidRPr="00C4586F" w:rsidRDefault="001F061F" w:rsidP="00C4586F">
      <w:pPr>
        <w:pStyle w:val="a9"/>
        <w:numPr>
          <w:ilvl w:val="0"/>
          <w:numId w:val="3"/>
        </w:numPr>
        <w:spacing w:line="360" w:lineRule="auto"/>
        <w:rPr>
          <w:rFonts w:ascii="Calibri" w:hAnsi="Calibri" w:cs="Calibri"/>
          <w:b/>
          <w:bCs/>
          <w:sz w:val="24"/>
          <w:szCs w:val="24"/>
        </w:rPr>
      </w:pPr>
      <w:r w:rsidRPr="00C4586F">
        <w:rPr>
          <w:rFonts w:ascii="Calibri" w:hAnsi="Calibri" w:cs="Calibri"/>
          <w:b/>
          <w:bCs/>
          <w:sz w:val="24"/>
          <w:szCs w:val="24"/>
          <w:rtl/>
        </w:rPr>
        <w:t>הדבר מעיד על עצמו, ככל שרלוונטי</w:t>
      </w:r>
    </w:p>
    <w:p w14:paraId="48D16362" w14:textId="77777777" w:rsidR="001F061F" w:rsidRPr="00362885" w:rsidRDefault="001F061F">
      <w:pPr>
        <w:numPr>
          <w:ilvl w:val="0"/>
          <w:numId w:val="43"/>
        </w:numPr>
        <w:spacing w:line="360" w:lineRule="auto"/>
        <w:rPr>
          <w:rFonts w:ascii="Calibri" w:hAnsi="Calibri" w:cs="Calibri"/>
          <w:sz w:val="24"/>
          <w:szCs w:val="24"/>
        </w:rPr>
      </w:pPr>
      <w:r w:rsidRPr="00362885">
        <w:rPr>
          <w:rFonts w:ascii="Calibri" w:hAnsi="Calibri" w:cs="Calibri"/>
          <w:sz w:val="24"/>
          <w:szCs w:val="24"/>
          <w:rtl/>
        </w:rPr>
        <w:t>ככל שנסיבות המקרה מצדיקות זאת, יטען/תטען התובע/ת כי מתקיימים התנאים להחלת הכלל של “הדבר מעיד על עצמו”, וזאת בין היתר משום שהאירוע שגרם לנזק היה בשליטת הנתבעים או מי מטעמם, לתובע/ת אין ידיעה מלאה על הנסיבות המדויקות שהובילו לנזק, והאירוע מתיישב יותר עם התרשלות מאשר עם היעדר התרשלות</w:t>
      </w:r>
      <w:r w:rsidRPr="00362885">
        <w:rPr>
          <w:rFonts w:ascii="Calibri" w:hAnsi="Calibri" w:cs="Calibri"/>
          <w:sz w:val="24"/>
          <w:szCs w:val="24"/>
        </w:rPr>
        <w:t xml:space="preserve">. </w:t>
      </w:r>
    </w:p>
    <w:p w14:paraId="23DE8FCE" w14:textId="77777777" w:rsidR="001F061F" w:rsidRPr="00362885" w:rsidRDefault="001F061F">
      <w:pPr>
        <w:numPr>
          <w:ilvl w:val="0"/>
          <w:numId w:val="43"/>
        </w:numPr>
        <w:spacing w:line="360" w:lineRule="auto"/>
        <w:rPr>
          <w:rFonts w:ascii="Calibri" w:hAnsi="Calibri" w:cs="Calibri"/>
          <w:sz w:val="24"/>
          <w:szCs w:val="24"/>
        </w:rPr>
      </w:pPr>
      <w:r w:rsidRPr="00362885">
        <w:rPr>
          <w:rFonts w:ascii="Calibri" w:hAnsi="Calibri" w:cs="Calibri"/>
          <w:sz w:val="24"/>
          <w:szCs w:val="24"/>
          <w:rtl/>
        </w:rPr>
        <w:t>לחלופין, יטען/תטען התובע/ת כי הפגמים ברשומה הרפואית והחוסרים בתיעוד מצדיקים העברת נטל או קביעת חזקה ראייתית לחובת הנתבעים</w:t>
      </w:r>
      <w:r w:rsidRPr="00362885">
        <w:rPr>
          <w:rFonts w:ascii="Calibri" w:hAnsi="Calibri" w:cs="Calibri"/>
          <w:sz w:val="24"/>
          <w:szCs w:val="24"/>
        </w:rPr>
        <w:t xml:space="preserve">. </w:t>
      </w:r>
    </w:p>
    <w:p w14:paraId="1C0C9E2F" w14:textId="155A4343" w:rsidR="001F061F" w:rsidRPr="00C4586F" w:rsidRDefault="001F061F" w:rsidP="00C4586F">
      <w:pPr>
        <w:pStyle w:val="a9"/>
        <w:numPr>
          <w:ilvl w:val="0"/>
          <w:numId w:val="3"/>
        </w:numPr>
        <w:spacing w:line="360" w:lineRule="auto"/>
        <w:rPr>
          <w:rFonts w:ascii="Calibri" w:hAnsi="Calibri" w:cs="Calibri"/>
          <w:b/>
          <w:bCs/>
          <w:sz w:val="24"/>
          <w:szCs w:val="24"/>
        </w:rPr>
      </w:pPr>
      <w:r w:rsidRPr="00C4586F">
        <w:rPr>
          <w:rFonts w:ascii="Calibri" w:hAnsi="Calibri" w:cs="Calibri"/>
          <w:b/>
          <w:bCs/>
          <w:sz w:val="24"/>
          <w:szCs w:val="24"/>
          <w:rtl/>
        </w:rPr>
        <w:t>חוות דעת מומחה</w:t>
      </w:r>
    </w:p>
    <w:p w14:paraId="2B1D3F60" w14:textId="40AA5F03" w:rsidR="001F061F" w:rsidRPr="00362885" w:rsidRDefault="001F061F">
      <w:pPr>
        <w:numPr>
          <w:ilvl w:val="0"/>
          <w:numId w:val="44"/>
        </w:numPr>
        <w:spacing w:line="360" w:lineRule="auto"/>
        <w:rPr>
          <w:rFonts w:ascii="Calibri" w:hAnsi="Calibri" w:cs="Calibri"/>
          <w:sz w:val="24"/>
          <w:szCs w:val="24"/>
        </w:rPr>
      </w:pPr>
      <w:r w:rsidRPr="00362885">
        <w:rPr>
          <w:rFonts w:ascii="Calibri" w:hAnsi="Calibri" w:cs="Calibri"/>
          <w:sz w:val="24"/>
          <w:szCs w:val="24"/>
          <w:rtl/>
        </w:rPr>
        <w:t>לכתב תביעה זה מצורפת חוות דעתו/ה של ד"ר / פרופ' ___________________________, מומחה/ית בתחום</w:t>
      </w:r>
      <w:r w:rsidRPr="00362885">
        <w:rPr>
          <w:rFonts w:ascii="Calibri" w:hAnsi="Calibri" w:cs="Calibri"/>
          <w:sz w:val="24"/>
          <w:szCs w:val="24"/>
        </w:rPr>
        <w:t xml:space="preserve"> ___________________________ </w:t>
      </w:r>
    </w:p>
    <w:p w14:paraId="1C151899" w14:textId="77777777" w:rsidR="001F061F" w:rsidRPr="00362885" w:rsidRDefault="001F061F">
      <w:pPr>
        <w:numPr>
          <w:ilvl w:val="0"/>
          <w:numId w:val="44"/>
        </w:numPr>
        <w:spacing w:line="360" w:lineRule="auto"/>
        <w:rPr>
          <w:rFonts w:ascii="Calibri" w:hAnsi="Calibri" w:cs="Calibri"/>
          <w:sz w:val="24"/>
          <w:szCs w:val="24"/>
        </w:rPr>
      </w:pPr>
      <w:r w:rsidRPr="00362885">
        <w:rPr>
          <w:rFonts w:ascii="Calibri" w:hAnsi="Calibri" w:cs="Calibri"/>
          <w:sz w:val="24"/>
          <w:szCs w:val="24"/>
          <w:rtl/>
        </w:rPr>
        <w:lastRenderedPageBreak/>
        <w:t>חוות הדעת קובעת, בין היתר, כי</w:t>
      </w:r>
      <w:r w:rsidRPr="00362885">
        <w:rPr>
          <w:rFonts w:ascii="Calibri" w:hAnsi="Calibri" w:cs="Calibri"/>
          <w:sz w:val="24"/>
          <w:szCs w:val="24"/>
        </w:rPr>
        <w:t xml:space="preserve">: </w:t>
      </w:r>
    </w:p>
    <w:p w14:paraId="705D6D70"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א. הטיפול שניתן לתובע/ת לא עמד בסטנדרט הרפואי המקובל</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ב. היה מקום לבצע</w:t>
      </w:r>
      <w:r w:rsidRPr="00362885">
        <w:rPr>
          <w:rFonts w:ascii="Calibri" w:hAnsi="Calibri" w:cs="Calibri"/>
          <w:sz w:val="24"/>
          <w:szCs w:val="24"/>
        </w:rPr>
        <w:t xml:space="preserve"> ___________________________.</w:t>
      </w:r>
      <w:r w:rsidRPr="00362885">
        <w:rPr>
          <w:rFonts w:ascii="Calibri" w:hAnsi="Calibri" w:cs="Calibri"/>
          <w:sz w:val="24"/>
          <w:szCs w:val="24"/>
        </w:rPr>
        <w:br/>
      </w:r>
      <w:r w:rsidRPr="00362885">
        <w:rPr>
          <w:rFonts w:ascii="Calibri" w:hAnsi="Calibri" w:cs="Calibri"/>
          <w:sz w:val="24"/>
          <w:szCs w:val="24"/>
          <w:rtl/>
        </w:rPr>
        <w:t>ג. האבחון / הטיפול ניתן באיחור</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ד. קיים קשר סיבתי בין הכשל לבין הנזק</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ה. לתובע/ת נותרה נכות בשיעור</w:t>
      </w:r>
      <w:r w:rsidRPr="00362885">
        <w:rPr>
          <w:rFonts w:ascii="Calibri" w:hAnsi="Calibri" w:cs="Calibri"/>
          <w:sz w:val="24"/>
          <w:szCs w:val="24"/>
        </w:rPr>
        <w:t xml:space="preserve"> _______%.</w:t>
      </w:r>
      <w:r w:rsidRPr="00362885">
        <w:rPr>
          <w:rFonts w:ascii="Calibri" w:hAnsi="Calibri" w:cs="Calibri"/>
          <w:sz w:val="24"/>
          <w:szCs w:val="24"/>
        </w:rPr>
        <w:br/>
      </w:r>
      <w:r w:rsidRPr="00362885">
        <w:rPr>
          <w:rFonts w:ascii="Calibri" w:hAnsi="Calibri" w:cs="Calibri"/>
          <w:sz w:val="24"/>
          <w:szCs w:val="24"/>
          <w:rtl/>
        </w:rPr>
        <w:t>ו. התובע/ת יזדקק/תזדקק לטיפולים עתידיים</w:t>
      </w:r>
      <w:r w:rsidRPr="00362885">
        <w:rPr>
          <w:rFonts w:ascii="Calibri" w:hAnsi="Calibri" w:cs="Calibri"/>
          <w:sz w:val="24"/>
          <w:szCs w:val="24"/>
        </w:rPr>
        <w:t>.</w:t>
      </w:r>
    </w:p>
    <w:p w14:paraId="4B3C42F2" w14:textId="77777777" w:rsidR="001F061F" w:rsidRPr="00362885" w:rsidRDefault="001F061F">
      <w:pPr>
        <w:numPr>
          <w:ilvl w:val="0"/>
          <w:numId w:val="45"/>
        </w:numPr>
        <w:spacing w:line="360" w:lineRule="auto"/>
        <w:rPr>
          <w:rFonts w:ascii="Calibri" w:hAnsi="Calibri" w:cs="Calibri"/>
          <w:sz w:val="24"/>
          <w:szCs w:val="24"/>
        </w:rPr>
      </w:pPr>
      <w:r w:rsidRPr="00362885">
        <w:rPr>
          <w:rFonts w:ascii="Calibri" w:hAnsi="Calibri" w:cs="Calibri"/>
          <w:sz w:val="24"/>
          <w:szCs w:val="24"/>
          <w:rtl/>
        </w:rPr>
        <w:t>תקנות סדר הדין האזרחי קובעות כי בעל דין המבקש להוכיח עניין שברפואה יצרף לכתב טענותיו חוות דעת של מומחה בתחום מומחיותו</w:t>
      </w:r>
      <w:r w:rsidRPr="00362885">
        <w:rPr>
          <w:rFonts w:ascii="Calibri" w:hAnsi="Calibri" w:cs="Calibri"/>
          <w:sz w:val="24"/>
          <w:szCs w:val="24"/>
        </w:rPr>
        <w:t xml:space="preserve">. </w:t>
      </w:r>
    </w:p>
    <w:p w14:paraId="61E10F0F" w14:textId="77777777" w:rsidR="001F061F" w:rsidRPr="00362885" w:rsidRDefault="001F061F">
      <w:pPr>
        <w:numPr>
          <w:ilvl w:val="0"/>
          <w:numId w:val="45"/>
        </w:numPr>
        <w:spacing w:line="360" w:lineRule="auto"/>
        <w:rPr>
          <w:rFonts w:ascii="Calibri" w:hAnsi="Calibri" w:cs="Calibri"/>
          <w:sz w:val="24"/>
          <w:szCs w:val="24"/>
        </w:rPr>
      </w:pPr>
      <w:r w:rsidRPr="00362885">
        <w:rPr>
          <w:rFonts w:ascii="Calibri" w:hAnsi="Calibri" w:cs="Calibri"/>
          <w:sz w:val="24"/>
          <w:szCs w:val="24"/>
          <w:rtl/>
        </w:rPr>
        <w:t>התובע/ת שומר/ת על זכותו/ה להגיש חוות דעת משלימה או נוספת, ככל שיידרש, לרבות בתחום השיקום, התעסוקה, הפסיכיאטריה, הסיעוד, האקטואריה או כל תחום אחר</w:t>
      </w:r>
      <w:r w:rsidRPr="00362885">
        <w:rPr>
          <w:rFonts w:ascii="Calibri" w:hAnsi="Calibri" w:cs="Calibri"/>
          <w:sz w:val="24"/>
          <w:szCs w:val="24"/>
        </w:rPr>
        <w:t xml:space="preserve">. </w:t>
      </w:r>
    </w:p>
    <w:p w14:paraId="6430B517" w14:textId="2E46E632" w:rsidR="001F061F" w:rsidRPr="00362885" w:rsidRDefault="00C4586F" w:rsidP="001F061F">
      <w:pPr>
        <w:spacing w:line="360" w:lineRule="auto"/>
        <w:rPr>
          <w:rFonts w:ascii="Calibri" w:hAnsi="Calibri" w:cs="Calibri"/>
          <w:b/>
          <w:bCs/>
          <w:sz w:val="24"/>
          <w:szCs w:val="24"/>
        </w:rPr>
      </w:pPr>
      <w:r>
        <w:rPr>
          <w:rFonts w:ascii="Calibri" w:hAnsi="Calibri" w:cs="Calibri" w:hint="cs"/>
          <w:b/>
          <w:bCs/>
          <w:sz w:val="24"/>
          <w:szCs w:val="24"/>
          <w:rtl/>
        </w:rPr>
        <w:t>18.</w:t>
      </w:r>
      <w:r w:rsidR="001F061F" w:rsidRPr="00362885">
        <w:rPr>
          <w:rFonts w:ascii="Calibri" w:hAnsi="Calibri" w:cs="Calibri"/>
          <w:b/>
          <w:bCs/>
          <w:sz w:val="24"/>
          <w:szCs w:val="24"/>
          <w:rtl/>
        </w:rPr>
        <w:t>סיכום האחריות</w:t>
      </w:r>
    </w:p>
    <w:p w14:paraId="3BA022D9" w14:textId="77777777" w:rsidR="001F061F" w:rsidRPr="00362885" w:rsidRDefault="001F061F">
      <w:pPr>
        <w:numPr>
          <w:ilvl w:val="0"/>
          <w:numId w:val="46"/>
        </w:numPr>
        <w:spacing w:line="360" w:lineRule="auto"/>
        <w:rPr>
          <w:rFonts w:ascii="Calibri" w:hAnsi="Calibri" w:cs="Calibri"/>
          <w:sz w:val="24"/>
          <w:szCs w:val="24"/>
        </w:rPr>
      </w:pPr>
      <w:r w:rsidRPr="00362885">
        <w:rPr>
          <w:rFonts w:ascii="Calibri" w:hAnsi="Calibri" w:cs="Calibri"/>
          <w:sz w:val="24"/>
          <w:szCs w:val="24"/>
          <w:rtl/>
        </w:rPr>
        <w:t>הנתבעים אחראים לנזקי התובע/ת, בין היתר, בשל</w:t>
      </w:r>
      <w:r w:rsidRPr="00362885">
        <w:rPr>
          <w:rFonts w:ascii="Calibri" w:hAnsi="Calibri" w:cs="Calibri"/>
          <w:sz w:val="24"/>
          <w:szCs w:val="24"/>
        </w:rPr>
        <w:t xml:space="preserve">: </w:t>
      </w:r>
    </w:p>
    <w:p w14:paraId="0965C377"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א. רשלנות רפואית</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ב. הפרת חובת זהירות</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ג. הפרת חובה חקוקה</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ד. היעדר הסכמה מדעת</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ה. פגיעה באוטונומיה</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ו. ניהול רשומה רפואית לקוי</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ז. גרימת נזק ראייתי</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ח. אחריות שילוחית למעשי ומחדלי עובדיהם ושלוחיהם</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ט. אחריות מוסדית לניהול, פיקוח, נהלים, הדרכה, בקרה ואיכות הטיפול</w:t>
      </w:r>
      <w:r w:rsidRPr="00362885">
        <w:rPr>
          <w:rFonts w:ascii="Calibri" w:hAnsi="Calibri" w:cs="Calibri"/>
          <w:sz w:val="24"/>
          <w:szCs w:val="24"/>
        </w:rPr>
        <w:t>.</w:t>
      </w:r>
    </w:p>
    <w:p w14:paraId="20085D89" w14:textId="77777777" w:rsidR="001F061F" w:rsidRPr="00362885" w:rsidRDefault="001F061F">
      <w:pPr>
        <w:numPr>
          <w:ilvl w:val="0"/>
          <w:numId w:val="47"/>
        </w:numPr>
        <w:spacing w:line="360" w:lineRule="auto"/>
        <w:rPr>
          <w:rFonts w:ascii="Calibri" w:hAnsi="Calibri" w:cs="Calibri"/>
          <w:sz w:val="24"/>
          <w:szCs w:val="24"/>
        </w:rPr>
      </w:pPr>
      <w:r w:rsidRPr="00362885">
        <w:rPr>
          <w:rFonts w:ascii="Calibri" w:hAnsi="Calibri" w:cs="Calibri"/>
          <w:sz w:val="24"/>
          <w:szCs w:val="24"/>
          <w:rtl/>
        </w:rPr>
        <w:t>מעשי ומחדלי הנתבעים הם שגרמו לנזקי התובע/ת, ולחלופין תרמו להם תרומה ממשית ומהותית</w:t>
      </w:r>
      <w:r w:rsidRPr="00362885">
        <w:rPr>
          <w:rFonts w:ascii="Calibri" w:hAnsi="Calibri" w:cs="Calibri"/>
          <w:sz w:val="24"/>
          <w:szCs w:val="24"/>
        </w:rPr>
        <w:t xml:space="preserve">. </w:t>
      </w:r>
    </w:p>
    <w:p w14:paraId="1E215429" w14:textId="60DF0690" w:rsidR="001F061F" w:rsidRPr="00362885" w:rsidRDefault="00C4586F" w:rsidP="001F061F">
      <w:pPr>
        <w:spacing w:line="360" w:lineRule="auto"/>
        <w:rPr>
          <w:rFonts w:ascii="Calibri" w:hAnsi="Calibri" w:cs="Calibri"/>
          <w:b/>
          <w:bCs/>
          <w:sz w:val="24"/>
          <w:szCs w:val="24"/>
        </w:rPr>
      </w:pPr>
      <w:r>
        <w:rPr>
          <w:rFonts w:ascii="Calibri" w:hAnsi="Calibri" w:cs="Calibri" w:hint="cs"/>
          <w:b/>
          <w:bCs/>
          <w:sz w:val="24"/>
          <w:szCs w:val="24"/>
          <w:rtl/>
        </w:rPr>
        <w:t>19.</w:t>
      </w:r>
      <w:r w:rsidR="001F061F" w:rsidRPr="00362885">
        <w:rPr>
          <w:rFonts w:ascii="Calibri" w:hAnsi="Calibri" w:cs="Calibri"/>
          <w:b/>
          <w:bCs/>
          <w:sz w:val="24"/>
          <w:szCs w:val="24"/>
          <w:rtl/>
        </w:rPr>
        <w:t>הסעדים המבוקשים</w:t>
      </w:r>
    </w:p>
    <w:p w14:paraId="7FA66C40" w14:textId="77777777" w:rsidR="001F061F" w:rsidRPr="00362885" w:rsidRDefault="001F061F">
      <w:pPr>
        <w:numPr>
          <w:ilvl w:val="0"/>
          <w:numId w:val="48"/>
        </w:numPr>
        <w:spacing w:line="360" w:lineRule="auto"/>
        <w:rPr>
          <w:rFonts w:ascii="Calibri" w:hAnsi="Calibri" w:cs="Calibri"/>
          <w:sz w:val="24"/>
          <w:szCs w:val="24"/>
        </w:rPr>
      </w:pPr>
      <w:r w:rsidRPr="00362885">
        <w:rPr>
          <w:rFonts w:ascii="Calibri" w:hAnsi="Calibri" w:cs="Calibri"/>
          <w:sz w:val="24"/>
          <w:szCs w:val="24"/>
          <w:rtl/>
        </w:rPr>
        <w:t>בית המשפט הנכבד מתבקש לזמן את הנתבעים לדין ולחייבם, ביחד ולחוד, לשלם לתובע/ת פיצויים בגין מלוא נזקיו/ה, לרבות</w:t>
      </w:r>
      <w:r w:rsidRPr="00362885">
        <w:rPr>
          <w:rFonts w:ascii="Calibri" w:hAnsi="Calibri" w:cs="Calibri"/>
          <w:sz w:val="24"/>
          <w:szCs w:val="24"/>
        </w:rPr>
        <w:t xml:space="preserve">: </w:t>
      </w:r>
    </w:p>
    <w:p w14:paraId="2E93DEC5"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lastRenderedPageBreak/>
        <w:t>א. כאב וסבל</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ב. פגיעה באוטונומיה</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ג. הפסדי השתכרות לעבר</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ד. הפסד כושר השתכרות לעתיד</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ה. הפסדי פנסיה וזכויות סוציאליות</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ו. הוצאות רפואיות לעבר ולעתיד</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ז. עזרת צד ג' לעבר ולעתיד</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ח. נסיעות וניידות</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ט. התאמות דיור ואביזרים</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י. הוצאות שיקום</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יא. נזקי עיזבון ותלויים, ככל שרלוונטי</w:t>
      </w:r>
      <w:r w:rsidRPr="00362885">
        <w:rPr>
          <w:rFonts w:ascii="Calibri" w:hAnsi="Calibri" w:cs="Calibri"/>
          <w:sz w:val="24"/>
          <w:szCs w:val="24"/>
        </w:rPr>
        <w:t>.</w:t>
      </w:r>
      <w:r w:rsidRPr="00362885">
        <w:rPr>
          <w:rFonts w:ascii="Calibri" w:hAnsi="Calibri" w:cs="Calibri"/>
          <w:sz w:val="24"/>
          <w:szCs w:val="24"/>
        </w:rPr>
        <w:br/>
      </w:r>
      <w:r w:rsidRPr="00362885">
        <w:rPr>
          <w:rFonts w:ascii="Calibri" w:hAnsi="Calibri" w:cs="Calibri"/>
          <w:sz w:val="24"/>
          <w:szCs w:val="24"/>
          <w:rtl/>
        </w:rPr>
        <w:t>יב. כל ראש נזק נוסף שיוכח</w:t>
      </w:r>
      <w:r w:rsidRPr="00362885">
        <w:rPr>
          <w:rFonts w:ascii="Calibri" w:hAnsi="Calibri" w:cs="Calibri"/>
          <w:sz w:val="24"/>
          <w:szCs w:val="24"/>
        </w:rPr>
        <w:t>.</w:t>
      </w:r>
    </w:p>
    <w:p w14:paraId="79D5E76E" w14:textId="77777777" w:rsidR="001F061F" w:rsidRPr="00362885" w:rsidRDefault="001F061F">
      <w:pPr>
        <w:numPr>
          <w:ilvl w:val="0"/>
          <w:numId w:val="49"/>
        </w:numPr>
        <w:spacing w:line="360" w:lineRule="auto"/>
        <w:rPr>
          <w:rFonts w:ascii="Calibri" w:hAnsi="Calibri" w:cs="Calibri"/>
          <w:sz w:val="24"/>
          <w:szCs w:val="24"/>
        </w:rPr>
      </w:pPr>
      <w:r w:rsidRPr="00362885">
        <w:rPr>
          <w:rFonts w:ascii="Calibri" w:hAnsi="Calibri" w:cs="Calibri"/>
          <w:sz w:val="24"/>
          <w:szCs w:val="24"/>
          <w:rtl/>
        </w:rPr>
        <w:t>כן מתבקש בית המשפט הנכבד לחייב את הנתבעים בהוצאות המשפט, לרבות אגרות, עלות חוות דעת מומחים, הוצאות איסוף חומר רפואי, שכר עדים, ושכר טרחת עורך דין בצירוף מע"מ כדין</w:t>
      </w:r>
      <w:r w:rsidRPr="00362885">
        <w:rPr>
          <w:rFonts w:ascii="Calibri" w:hAnsi="Calibri" w:cs="Calibri"/>
          <w:sz w:val="24"/>
          <w:szCs w:val="24"/>
        </w:rPr>
        <w:t xml:space="preserve">. </w:t>
      </w:r>
    </w:p>
    <w:p w14:paraId="1E1C6C30" w14:textId="77777777" w:rsidR="001F061F" w:rsidRPr="00362885" w:rsidRDefault="001F061F">
      <w:pPr>
        <w:numPr>
          <w:ilvl w:val="0"/>
          <w:numId w:val="49"/>
        </w:numPr>
        <w:spacing w:line="360" w:lineRule="auto"/>
        <w:rPr>
          <w:rFonts w:ascii="Calibri" w:hAnsi="Calibri" w:cs="Calibri"/>
          <w:sz w:val="24"/>
          <w:szCs w:val="24"/>
        </w:rPr>
      </w:pPr>
      <w:r w:rsidRPr="00362885">
        <w:rPr>
          <w:rFonts w:ascii="Calibri" w:hAnsi="Calibri" w:cs="Calibri"/>
          <w:sz w:val="24"/>
          <w:szCs w:val="24"/>
          <w:rtl/>
        </w:rPr>
        <w:t>התובע/ת שומר/ת על זכותו/ה לתקן את כתב התביעה, להוסיף נתבעים, להוסיף חוות דעת, לעדכן ראשי נזק או סכומים, ככל שיתקבל מידע נוסף או ככל שיתברר הצורך בכך</w:t>
      </w:r>
      <w:r w:rsidRPr="00362885">
        <w:rPr>
          <w:rFonts w:ascii="Calibri" w:hAnsi="Calibri" w:cs="Calibri"/>
          <w:sz w:val="24"/>
          <w:szCs w:val="24"/>
        </w:rPr>
        <w:t xml:space="preserve">. </w:t>
      </w:r>
    </w:p>
    <w:p w14:paraId="19150545" w14:textId="6ED71B79" w:rsidR="001F061F" w:rsidRPr="00C4586F" w:rsidRDefault="001F061F" w:rsidP="00C4586F">
      <w:pPr>
        <w:pStyle w:val="a9"/>
        <w:numPr>
          <w:ilvl w:val="0"/>
          <w:numId w:val="8"/>
        </w:numPr>
        <w:spacing w:line="360" w:lineRule="auto"/>
        <w:rPr>
          <w:rFonts w:ascii="Calibri" w:hAnsi="Calibri" w:cs="Calibri"/>
          <w:b/>
          <w:bCs/>
          <w:sz w:val="24"/>
          <w:szCs w:val="24"/>
        </w:rPr>
      </w:pPr>
      <w:r w:rsidRPr="00C4586F">
        <w:rPr>
          <w:rFonts w:ascii="Calibri" w:hAnsi="Calibri" w:cs="Calibri"/>
          <w:b/>
          <w:bCs/>
          <w:sz w:val="24"/>
          <w:szCs w:val="24"/>
          <w:rtl/>
        </w:rPr>
        <w:t>רשימת נספחים</w:t>
      </w:r>
    </w:p>
    <w:p w14:paraId="5677E0C9"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לכתב התביעה מצורפים המסמכים הבאים</w:t>
      </w:r>
      <w:r w:rsidRPr="00362885">
        <w:rPr>
          <w:rFonts w:ascii="Calibri" w:hAnsi="Calibri" w:cs="Calibri"/>
          <w:sz w:val="24"/>
          <w:szCs w:val="24"/>
        </w:rPr>
        <w:t>:</w:t>
      </w:r>
    </w:p>
    <w:p w14:paraId="4FF76C1D" w14:textId="25FA8514" w:rsidR="001F061F" w:rsidRPr="00362885" w:rsidRDefault="001F061F">
      <w:pPr>
        <w:numPr>
          <w:ilvl w:val="0"/>
          <w:numId w:val="50"/>
        </w:numPr>
        <w:spacing w:line="360" w:lineRule="auto"/>
        <w:rPr>
          <w:rFonts w:ascii="Calibri" w:hAnsi="Calibri" w:cs="Calibri"/>
          <w:sz w:val="24"/>
          <w:szCs w:val="24"/>
        </w:rPr>
      </w:pPr>
      <w:r w:rsidRPr="00362885">
        <w:rPr>
          <w:rFonts w:ascii="Calibri" w:hAnsi="Calibri" w:cs="Calibri"/>
          <w:sz w:val="24"/>
          <w:szCs w:val="24"/>
          <w:rtl/>
        </w:rPr>
        <w:t>נספח א': חוות דעת רפואית של ד"ר / פרופ</w:t>
      </w:r>
      <w:r w:rsidR="00C4586F">
        <w:rPr>
          <w:rFonts w:ascii="Calibri" w:hAnsi="Calibri" w:cs="Calibri" w:hint="cs"/>
          <w:sz w:val="24"/>
          <w:szCs w:val="24"/>
          <w:rtl/>
        </w:rPr>
        <w:t>'</w:t>
      </w:r>
      <w:r w:rsidRPr="00362885">
        <w:rPr>
          <w:rFonts w:ascii="Calibri" w:hAnsi="Calibri" w:cs="Calibri"/>
          <w:sz w:val="24"/>
          <w:szCs w:val="24"/>
        </w:rPr>
        <w:t xml:space="preserve"> ___________________________ </w:t>
      </w:r>
    </w:p>
    <w:p w14:paraId="61FB805B" w14:textId="77777777" w:rsidR="001F061F" w:rsidRPr="00362885" w:rsidRDefault="001F061F">
      <w:pPr>
        <w:numPr>
          <w:ilvl w:val="0"/>
          <w:numId w:val="50"/>
        </w:numPr>
        <w:spacing w:line="360" w:lineRule="auto"/>
        <w:rPr>
          <w:rFonts w:ascii="Calibri" w:hAnsi="Calibri" w:cs="Calibri"/>
          <w:sz w:val="24"/>
          <w:szCs w:val="24"/>
        </w:rPr>
      </w:pPr>
      <w:r w:rsidRPr="00362885">
        <w:rPr>
          <w:rFonts w:ascii="Calibri" w:hAnsi="Calibri" w:cs="Calibri"/>
          <w:sz w:val="24"/>
          <w:szCs w:val="24"/>
          <w:rtl/>
        </w:rPr>
        <w:t>נספח ב': תיעוד רפואי מרכזי</w:t>
      </w:r>
      <w:r w:rsidRPr="00362885">
        <w:rPr>
          <w:rFonts w:ascii="Calibri" w:hAnsi="Calibri" w:cs="Calibri"/>
          <w:sz w:val="24"/>
          <w:szCs w:val="24"/>
        </w:rPr>
        <w:t xml:space="preserve">. </w:t>
      </w:r>
    </w:p>
    <w:p w14:paraId="08780B83" w14:textId="77777777" w:rsidR="001F061F" w:rsidRPr="00362885" w:rsidRDefault="001F061F">
      <w:pPr>
        <w:numPr>
          <w:ilvl w:val="0"/>
          <w:numId w:val="50"/>
        </w:numPr>
        <w:spacing w:line="360" w:lineRule="auto"/>
        <w:rPr>
          <w:rFonts w:ascii="Calibri" w:hAnsi="Calibri" w:cs="Calibri"/>
          <w:sz w:val="24"/>
          <w:szCs w:val="24"/>
        </w:rPr>
      </w:pPr>
      <w:r w:rsidRPr="00362885">
        <w:rPr>
          <w:rFonts w:ascii="Calibri" w:hAnsi="Calibri" w:cs="Calibri"/>
          <w:sz w:val="24"/>
          <w:szCs w:val="24"/>
          <w:rtl/>
        </w:rPr>
        <w:t>נספח ג': סיכומי אשפוז / ביקור / מיון</w:t>
      </w:r>
      <w:r w:rsidRPr="00362885">
        <w:rPr>
          <w:rFonts w:ascii="Calibri" w:hAnsi="Calibri" w:cs="Calibri"/>
          <w:sz w:val="24"/>
          <w:szCs w:val="24"/>
        </w:rPr>
        <w:t xml:space="preserve">. </w:t>
      </w:r>
    </w:p>
    <w:p w14:paraId="005E5C03" w14:textId="77777777" w:rsidR="001F061F" w:rsidRPr="00362885" w:rsidRDefault="001F061F">
      <w:pPr>
        <w:numPr>
          <w:ilvl w:val="0"/>
          <w:numId w:val="50"/>
        </w:numPr>
        <w:spacing w:line="360" w:lineRule="auto"/>
        <w:rPr>
          <w:rFonts w:ascii="Calibri" w:hAnsi="Calibri" w:cs="Calibri"/>
          <w:sz w:val="24"/>
          <w:szCs w:val="24"/>
        </w:rPr>
      </w:pPr>
      <w:r w:rsidRPr="00362885">
        <w:rPr>
          <w:rFonts w:ascii="Calibri" w:hAnsi="Calibri" w:cs="Calibri"/>
          <w:sz w:val="24"/>
          <w:szCs w:val="24"/>
          <w:rtl/>
        </w:rPr>
        <w:t>נספח ד': דוחות ניתוח / הרדמה / פעולה</w:t>
      </w:r>
      <w:r w:rsidRPr="00362885">
        <w:rPr>
          <w:rFonts w:ascii="Calibri" w:hAnsi="Calibri" w:cs="Calibri"/>
          <w:sz w:val="24"/>
          <w:szCs w:val="24"/>
        </w:rPr>
        <w:t xml:space="preserve">. </w:t>
      </w:r>
    </w:p>
    <w:p w14:paraId="3EFC9424" w14:textId="77777777" w:rsidR="001F061F" w:rsidRPr="00362885" w:rsidRDefault="001F061F">
      <w:pPr>
        <w:numPr>
          <w:ilvl w:val="0"/>
          <w:numId w:val="50"/>
        </w:numPr>
        <w:spacing w:line="360" w:lineRule="auto"/>
        <w:rPr>
          <w:rFonts w:ascii="Calibri" w:hAnsi="Calibri" w:cs="Calibri"/>
          <w:sz w:val="24"/>
          <w:szCs w:val="24"/>
        </w:rPr>
      </w:pPr>
      <w:r w:rsidRPr="00362885">
        <w:rPr>
          <w:rFonts w:ascii="Calibri" w:hAnsi="Calibri" w:cs="Calibri"/>
          <w:sz w:val="24"/>
          <w:szCs w:val="24"/>
          <w:rtl/>
        </w:rPr>
        <w:t>נספח ה': פענוחי הדמיה / דיסקים, ככל שמוגשים</w:t>
      </w:r>
      <w:r w:rsidRPr="00362885">
        <w:rPr>
          <w:rFonts w:ascii="Calibri" w:hAnsi="Calibri" w:cs="Calibri"/>
          <w:sz w:val="24"/>
          <w:szCs w:val="24"/>
        </w:rPr>
        <w:t xml:space="preserve">. </w:t>
      </w:r>
    </w:p>
    <w:p w14:paraId="7ACBF3A1" w14:textId="77777777" w:rsidR="001F061F" w:rsidRPr="00362885" w:rsidRDefault="001F061F">
      <w:pPr>
        <w:numPr>
          <w:ilvl w:val="0"/>
          <w:numId w:val="50"/>
        </w:numPr>
        <w:spacing w:line="360" w:lineRule="auto"/>
        <w:rPr>
          <w:rFonts w:ascii="Calibri" w:hAnsi="Calibri" w:cs="Calibri"/>
          <w:sz w:val="24"/>
          <w:szCs w:val="24"/>
        </w:rPr>
      </w:pPr>
      <w:r w:rsidRPr="00362885">
        <w:rPr>
          <w:rFonts w:ascii="Calibri" w:hAnsi="Calibri" w:cs="Calibri"/>
          <w:sz w:val="24"/>
          <w:szCs w:val="24"/>
          <w:rtl/>
        </w:rPr>
        <w:t>נספח ו': טופסי הסכמה, ככל שקיימים</w:t>
      </w:r>
      <w:r w:rsidRPr="00362885">
        <w:rPr>
          <w:rFonts w:ascii="Calibri" w:hAnsi="Calibri" w:cs="Calibri"/>
          <w:sz w:val="24"/>
          <w:szCs w:val="24"/>
        </w:rPr>
        <w:t xml:space="preserve">. </w:t>
      </w:r>
    </w:p>
    <w:p w14:paraId="7D4E6BCF" w14:textId="77777777" w:rsidR="001F061F" w:rsidRPr="00362885" w:rsidRDefault="001F061F">
      <w:pPr>
        <w:numPr>
          <w:ilvl w:val="0"/>
          <w:numId w:val="50"/>
        </w:numPr>
        <w:spacing w:line="360" w:lineRule="auto"/>
        <w:rPr>
          <w:rFonts w:ascii="Calibri" w:hAnsi="Calibri" w:cs="Calibri"/>
          <w:sz w:val="24"/>
          <w:szCs w:val="24"/>
        </w:rPr>
      </w:pPr>
      <w:r w:rsidRPr="00362885">
        <w:rPr>
          <w:rFonts w:ascii="Calibri" w:hAnsi="Calibri" w:cs="Calibri"/>
          <w:sz w:val="24"/>
          <w:szCs w:val="24"/>
          <w:rtl/>
        </w:rPr>
        <w:t>נספח ז': מסמכי ביטוח לאומי, ככל שקיימים</w:t>
      </w:r>
      <w:r w:rsidRPr="00362885">
        <w:rPr>
          <w:rFonts w:ascii="Calibri" w:hAnsi="Calibri" w:cs="Calibri"/>
          <w:sz w:val="24"/>
          <w:szCs w:val="24"/>
        </w:rPr>
        <w:t xml:space="preserve">. </w:t>
      </w:r>
    </w:p>
    <w:p w14:paraId="448ADC02" w14:textId="77777777" w:rsidR="001F061F" w:rsidRPr="00362885" w:rsidRDefault="001F061F">
      <w:pPr>
        <w:numPr>
          <w:ilvl w:val="0"/>
          <w:numId w:val="50"/>
        </w:numPr>
        <w:spacing w:line="360" w:lineRule="auto"/>
        <w:rPr>
          <w:rFonts w:ascii="Calibri" w:hAnsi="Calibri" w:cs="Calibri"/>
          <w:sz w:val="24"/>
          <w:szCs w:val="24"/>
        </w:rPr>
      </w:pPr>
      <w:r w:rsidRPr="00362885">
        <w:rPr>
          <w:rFonts w:ascii="Calibri" w:hAnsi="Calibri" w:cs="Calibri"/>
          <w:sz w:val="24"/>
          <w:szCs w:val="24"/>
          <w:rtl/>
        </w:rPr>
        <w:t>נספח ח': אישורי מחלה ותעסוקה</w:t>
      </w:r>
      <w:r w:rsidRPr="00362885">
        <w:rPr>
          <w:rFonts w:ascii="Calibri" w:hAnsi="Calibri" w:cs="Calibri"/>
          <w:sz w:val="24"/>
          <w:szCs w:val="24"/>
        </w:rPr>
        <w:t xml:space="preserve">. </w:t>
      </w:r>
    </w:p>
    <w:p w14:paraId="1E2723A7" w14:textId="77777777" w:rsidR="001F061F" w:rsidRPr="00362885" w:rsidRDefault="001F061F">
      <w:pPr>
        <w:numPr>
          <w:ilvl w:val="0"/>
          <w:numId w:val="50"/>
        </w:numPr>
        <w:spacing w:line="360" w:lineRule="auto"/>
        <w:rPr>
          <w:rFonts w:ascii="Calibri" w:hAnsi="Calibri" w:cs="Calibri"/>
          <w:sz w:val="24"/>
          <w:szCs w:val="24"/>
        </w:rPr>
      </w:pPr>
      <w:r w:rsidRPr="00362885">
        <w:rPr>
          <w:rFonts w:ascii="Calibri" w:hAnsi="Calibri" w:cs="Calibri"/>
          <w:sz w:val="24"/>
          <w:szCs w:val="24"/>
          <w:rtl/>
        </w:rPr>
        <w:lastRenderedPageBreak/>
        <w:t>נספח ט': קבלות והוצאות</w:t>
      </w:r>
      <w:r w:rsidRPr="00362885">
        <w:rPr>
          <w:rFonts w:ascii="Calibri" w:hAnsi="Calibri" w:cs="Calibri"/>
          <w:sz w:val="24"/>
          <w:szCs w:val="24"/>
        </w:rPr>
        <w:t xml:space="preserve">. </w:t>
      </w:r>
    </w:p>
    <w:p w14:paraId="5E8F78DC" w14:textId="4579FE34" w:rsidR="001F061F" w:rsidRPr="00362885" w:rsidRDefault="001F061F">
      <w:pPr>
        <w:numPr>
          <w:ilvl w:val="0"/>
          <w:numId w:val="50"/>
        </w:numPr>
        <w:spacing w:line="360" w:lineRule="auto"/>
        <w:rPr>
          <w:rFonts w:ascii="Calibri" w:hAnsi="Calibri" w:cs="Calibri"/>
          <w:sz w:val="24"/>
          <w:szCs w:val="24"/>
        </w:rPr>
      </w:pPr>
      <w:r w:rsidRPr="00362885">
        <w:rPr>
          <w:rFonts w:ascii="Calibri" w:hAnsi="Calibri" w:cs="Calibri"/>
          <w:sz w:val="24"/>
          <w:szCs w:val="24"/>
          <w:rtl/>
        </w:rPr>
        <w:t>נספח י': מסמכים נוספים</w:t>
      </w:r>
      <w:r w:rsidRPr="00362885">
        <w:rPr>
          <w:rFonts w:ascii="Calibri" w:hAnsi="Calibri" w:cs="Calibri"/>
          <w:sz w:val="24"/>
          <w:szCs w:val="24"/>
        </w:rPr>
        <w:t xml:space="preserve">___________________________ </w:t>
      </w:r>
    </w:p>
    <w:p w14:paraId="7CEC4EA9" w14:textId="318082D4" w:rsidR="001F061F" w:rsidRPr="00C4586F" w:rsidRDefault="001F061F" w:rsidP="00C4586F">
      <w:pPr>
        <w:pStyle w:val="a9"/>
        <w:numPr>
          <w:ilvl w:val="0"/>
          <w:numId w:val="8"/>
        </w:numPr>
        <w:spacing w:line="360" w:lineRule="auto"/>
        <w:rPr>
          <w:rFonts w:ascii="Calibri" w:hAnsi="Calibri" w:cs="Calibri"/>
          <w:b/>
          <w:bCs/>
          <w:sz w:val="24"/>
          <w:szCs w:val="24"/>
        </w:rPr>
      </w:pPr>
      <w:r w:rsidRPr="00C4586F">
        <w:rPr>
          <w:rFonts w:ascii="Calibri" w:hAnsi="Calibri" w:cs="Calibri"/>
          <w:b/>
          <w:bCs/>
          <w:sz w:val="24"/>
          <w:szCs w:val="24"/>
          <w:rtl/>
        </w:rPr>
        <w:t>חתימה</w:t>
      </w:r>
    </w:p>
    <w:p w14:paraId="10929E36"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לפיכך, מתבקש בית המשפט הנכבד לקבל את התביעה ולחייב את הנתבעים, ביחד ולחוד, במלוא הסעדים המבוקשים לעיל</w:t>
      </w:r>
      <w:r w:rsidRPr="00362885">
        <w:rPr>
          <w:rFonts w:ascii="Calibri" w:hAnsi="Calibri" w:cs="Calibri"/>
          <w:sz w:val="24"/>
          <w:szCs w:val="24"/>
        </w:rPr>
        <w:t>.</w:t>
      </w:r>
    </w:p>
    <w:p w14:paraId="63CC37FC" w14:textId="78E44343" w:rsidR="001F061F" w:rsidRPr="00362885" w:rsidRDefault="001F061F" w:rsidP="001F061F">
      <w:pPr>
        <w:spacing w:line="360" w:lineRule="auto"/>
        <w:rPr>
          <w:rFonts w:ascii="Calibri" w:hAnsi="Calibri" w:cs="Calibri"/>
          <w:sz w:val="24"/>
          <w:szCs w:val="24"/>
        </w:rPr>
      </w:pPr>
      <w:r w:rsidRPr="00362885">
        <w:rPr>
          <w:rFonts w:ascii="Calibri" w:hAnsi="Calibri" w:cs="Calibri"/>
          <w:b/>
          <w:bCs/>
          <w:sz w:val="24"/>
          <w:szCs w:val="24"/>
          <w:rtl/>
        </w:rPr>
        <w:t>תאריך</w:t>
      </w:r>
      <w:r w:rsidRPr="00362885">
        <w:rPr>
          <w:rFonts w:ascii="Calibri" w:hAnsi="Calibri" w:cs="Calibri"/>
          <w:sz w:val="24"/>
          <w:szCs w:val="24"/>
        </w:rPr>
        <w:t xml:space="preserve"> ____ / ____ / ______</w:t>
      </w:r>
    </w:p>
    <w:p w14:paraId="2C8CAB7E" w14:textId="4AC8CD62"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בכ</w:t>
      </w:r>
      <w:r w:rsidR="00C4586F">
        <w:rPr>
          <w:rFonts w:ascii="Calibri" w:hAnsi="Calibri" w:cs="Calibri" w:hint="cs"/>
          <w:sz w:val="24"/>
          <w:szCs w:val="24"/>
          <w:rtl/>
        </w:rPr>
        <w:t>ב</w:t>
      </w:r>
      <w:r w:rsidRPr="00362885">
        <w:rPr>
          <w:rFonts w:ascii="Calibri" w:hAnsi="Calibri" w:cs="Calibri"/>
          <w:sz w:val="24"/>
          <w:szCs w:val="24"/>
          <w:rtl/>
        </w:rPr>
        <w:t>וד רב</w:t>
      </w:r>
      <w:r w:rsidRPr="00362885">
        <w:rPr>
          <w:rFonts w:ascii="Calibri" w:hAnsi="Calibri" w:cs="Calibri"/>
          <w:sz w:val="24"/>
          <w:szCs w:val="24"/>
        </w:rPr>
        <w:t>,</w:t>
      </w:r>
    </w:p>
    <w:p w14:paraId="15B9C3BA" w14:textId="02CD7D55"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עו"ד</w:t>
      </w:r>
      <w:r w:rsidRPr="00362885">
        <w:rPr>
          <w:rFonts w:ascii="Calibri" w:hAnsi="Calibri" w:cs="Calibri"/>
          <w:sz w:val="24"/>
          <w:szCs w:val="24"/>
        </w:rPr>
        <w:t xml:space="preserve"> ___________________________</w:t>
      </w:r>
      <w:r w:rsidRPr="00362885">
        <w:rPr>
          <w:rFonts w:ascii="Calibri" w:hAnsi="Calibri" w:cs="Calibri"/>
          <w:sz w:val="24"/>
          <w:szCs w:val="24"/>
        </w:rPr>
        <w:br/>
      </w:r>
      <w:r w:rsidRPr="00362885">
        <w:rPr>
          <w:rFonts w:ascii="Calibri" w:hAnsi="Calibri" w:cs="Calibri"/>
          <w:sz w:val="24"/>
          <w:szCs w:val="24"/>
          <w:rtl/>
        </w:rPr>
        <w:t>ב"כ התובע/ת</w:t>
      </w:r>
    </w:p>
    <w:p w14:paraId="3083139E"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highlight w:val="yellow"/>
          <w:rtl/>
        </w:rPr>
        <w:t>נספח א': גרסה מקוצרת של סעיפי רשלנות לפי סוג תיק</w:t>
      </w:r>
    </w:p>
    <w:p w14:paraId="2F9461CD"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א. איחור באבחון</w:t>
      </w:r>
    </w:p>
    <w:p w14:paraId="6A78C14C"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הנתבעים התרשלו בכך שלא ביצעו בדיקות נדרשות, לא נתנו משקל לתלונות חוזרות, לא הפנו למומחה, לא עקבו אחר תוצאות בדיקות, ולא אבחנו את המחלה במועד, באופן שגרם להחמרת מצבו/ה של התובע/ת ולפגיעה בסיכויי הטיפול וההחלמה</w:t>
      </w:r>
      <w:r w:rsidRPr="00362885">
        <w:rPr>
          <w:rFonts w:ascii="Calibri" w:hAnsi="Calibri" w:cs="Calibri"/>
          <w:sz w:val="24"/>
          <w:szCs w:val="24"/>
        </w:rPr>
        <w:t>.</w:t>
      </w:r>
    </w:p>
    <w:p w14:paraId="359C79EB"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ב. רשלנות בניתוח</w:t>
      </w:r>
    </w:p>
    <w:p w14:paraId="4EFE0922"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הנתבעים התרשלו בכך שלא הכינו את התובע/ת כראוי לניתוח, לא ביצעו את הניתוח במיומנות הנדרשת, לא זיהו סיבוך במהלך הניתוח או לאחריו, לא נתנו טיפול מתאים במועד, ולא תיעדו כראוי את מהלך הניתוח והמעקב שלאחריו</w:t>
      </w:r>
      <w:r w:rsidRPr="00362885">
        <w:rPr>
          <w:rFonts w:ascii="Calibri" w:hAnsi="Calibri" w:cs="Calibri"/>
          <w:sz w:val="24"/>
          <w:szCs w:val="24"/>
        </w:rPr>
        <w:t>.</w:t>
      </w:r>
    </w:p>
    <w:p w14:paraId="02B13240"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ג. רשלנות בלידה</w:t>
      </w:r>
    </w:p>
    <w:p w14:paraId="62E16D02"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הנתבעים התרשלו בכך שלא עקבו כראוי אחר מצב האם והעובר, לא פירשו כראוי ניטור עוברי, לא זיהו סימני מצוקה, לא ביצעו ניתוח קיסרי במועד, לא הזעיקו צוות מתאים, ולא העניקו טיפול מתאים לאם ו/או ליילוד</w:t>
      </w:r>
      <w:r w:rsidRPr="00362885">
        <w:rPr>
          <w:rFonts w:ascii="Calibri" w:hAnsi="Calibri" w:cs="Calibri"/>
          <w:sz w:val="24"/>
          <w:szCs w:val="24"/>
        </w:rPr>
        <w:t>.</w:t>
      </w:r>
    </w:p>
    <w:p w14:paraId="7D1FC290"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ד. היעדר הסכמה מדעת</w:t>
      </w:r>
    </w:p>
    <w:p w14:paraId="4678012D"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הנתבעים התרשלו והפרו את חובותיהם בכך שלא מסרו לתובע/ת מידע מלא על מהות הטיפול, סיכוניו, סיכוייו וחלופותיו, ולא אפשרו לו/לה לקבל החלטה חופשית ומושכלת ביחס לטיפול</w:t>
      </w:r>
      <w:r w:rsidRPr="00362885">
        <w:rPr>
          <w:rFonts w:ascii="Calibri" w:hAnsi="Calibri" w:cs="Calibri"/>
          <w:sz w:val="24"/>
          <w:szCs w:val="24"/>
        </w:rPr>
        <w:t>.</w:t>
      </w:r>
    </w:p>
    <w:p w14:paraId="04D206B9"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rtl/>
        </w:rPr>
        <w:t>ה. רשלנות במעקב קופת חולים</w:t>
      </w:r>
    </w:p>
    <w:p w14:paraId="0858A5DA"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lastRenderedPageBreak/>
        <w:t>הנתבעים התרשלו בכך שלא עקבו אחר תלונות התובע/ת, לא הפנו לבדיקות מתאימות, לא עקבו אחר תוצאות חריגות, לא הפנו למומחה, לא נתנו המלצות ברורות להמשך בירור, ולא אבחנו במועד את מצבו/ה של התובע/ת</w:t>
      </w:r>
      <w:r w:rsidRPr="00362885">
        <w:rPr>
          <w:rFonts w:ascii="Calibri" w:hAnsi="Calibri" w:cs="Calibri"/>
          <w:sz w:val="24"/>
          <w:szCs w:val="24"/>
        </w:rPr>
        <w:t>.</w:t>
      </w:r>
    </w:p>
    <w:p w14:paraId="5025D4FC"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highlight w:val="yellow"/>
          <w:rtl/>
        </w:rPr>
        <w:t>נספח ב': רשימת בדיקה לעורך הדין לפני הגשת כתב תביעה</w:t>
      </w:r>
    </w:p>
    <w:p w14:paraId="5668A73B"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לפני הגשת כתב תביעה ברשלנות רפואית, מומלץ לוודא</w:t>
      </w:r>
      <w:r w:rsidRPr="00362885">
        <w:rPr>
          <w:rFonts w:ascii="Calibri" w:hAnsi="Calibri" w:cs="Calibri"/>
          <w:sz w:val="24"/>
          <w:szCs w:val="24"/>
        </w:rPr>
        <w:t>:</w:t>
      </w:r>
    </w:p>
    <w:p w14:paraId="07E45A8E"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Pr>
        <w:t xml:space="preserve">[ ] </w:t>
      </w:r>
      <w:r w:rsidRPr="00362885">
        <w:rPr>
          <w:rFonts w:ascii="Calibri" w:hAnsi="Calibri" w:cs="Calibri"/>
          <w:sz w:val="24"/>
          <w:szCs w:val="24"/>
          <w:rtl/>
        </w:rPr>
        <w:t>נבדקה שאלת ההתיישנות</w:t>
      </w:r>
      <w:r w:rsidRPr="00362885">
        <w:rPr>
          <w:rFonts w:ascii="Calibri" w:hAnsi="Calibri" w:cs="Calibri"/>
          <w:sz w:val="24"/>
          <w:szCs w:val="24"/>
        </w:rPr>
        <w:t>.</w:t>
      </w:r>
      <w:r w:rsidRPr="00362885">
        <w:rPr>
          <w:rFonts w:ascii="Calibri" w:hAnsi="Calibri" w:cs="Calibri"/>
          <w:sz w:val="24"/>
          <w:szCs w:val="24"/>
        </w:rPr>
        <w:br/>
        <w:t xml:space="preserve">[ ] </w:t>
      </w:r>
      <w:r w:rsidRPr="00362885">
        <w:rPr>
          <w:rFonts w:ascii="Calibri" w:hAnsi="Calibri" w:cs="Calibri"/>
          <w:sz w:val="24"/>
          <w:szCs w:val="24"/>
          <w:rtl/>
        </w:rPr>
        <w:t>נאסף תיק רפואי מלא מכל הגורמים הרלוונטיים</w:t>
      </w:r>
      <w:r w:rsidRPr="00362885">
        <w:rPr>
          <w:rFonts w:ascii="Calibri" w:hAnsi="Calibri" w:cs="Calibri"/>
          <w:sz w:val="24"/>
          <w:szCs w:val="24"/>
        </w:rPr>
        <w:t>.</w:t>
      </w:r>
      <w:r w:rsidRPr="00362885">
        <w:rPr>
          <w:rFonts w:ascii="Calibri" w:hAnsi="Calibri" w:cs="Calibri"/>
          <w:sz w:val="24"/>
          <w:szCs w:val="24"/>
        </w:rPr>
        <w:br/>
        <w:t xml:space="preserve">[ ] </w:t>
      </w:r>
      <w:r w:rsidRPr="00362885">
        <w:rPr>
          <w:rFonts w:ascii="Calibri" w:hAnsi="Calibri" w:cs="Calibri"/>
          <w:sz w:val="24"/>
          <w:szCs w:val="24"/>
          <w:rtl/>
        </w:rPr>
        <w:t>התקבלו דיסקים או קבצי הדמיה, ולא רק פענוחים</w:t>
      </w:r>
      <w:r w:rsidRPr="00362885">
        <w:rPr>
          <w:rFonts w:ascii="Calibri" w:hAnsi="Calibri" w:cs="Calibri"/>
          <w:sz w:val="24"/>
          <w:szCs w:val="24"/>
        </w:rPr>
        <w:t>.</w:t>
      </w:r>
      <w:r w:rsidRPr="00362885">
        <w:rPr>
          <w:rFonts w:ascii="Calibri" w:hAnsi="Calibri" w:cs="Calibri"/>
          <w:sz w:val="24"/>
          <w:szCs w:val="24"/>
        </w:rPr>
        <w:br/>
        <w:t xml:space="preserve">[ ] </w:t>
      </w:r>
      <w:r w:rsidRPr="00362885">
        <w:rPr>
          <w:rFonts w:ascii="Calibri" w:hAnsi="Calibri" w:cs="Calibri"/>
          <w:sz w:val="24"/>
          <w:szCs w:val="24"/>
          <w:rtl/>
        </w:rPr>
        <w:t>התקבלו דוחות ניתוח, הרדמה, סיעוד וטופסי הסכמה</w:t>
      </w:r>
      <w:r w:rsidRPr="00362885">
        <w:rPr>
          <w:rFonts w:ascii="Calibri" w:hAnsi="Calibri" w:cs="Calibri"/>
          <w:sz w:val="24"/>
          <w:szCs w:val="24"/>
        </w:rPr>
        <w:t>.</w:t>
      </w:r>
      <w:r w:rsidRPr="00362885">
        <w:rPr>
          <w:rFonts w:ascii="Calibri" w:hAnsi="Calibri" w:cs="Calibri"/>
          <w:sz w:val="24"/>
          <w:szCs w:val="24"/>
        </w:rPr>
        <w:br/>
        <w:t xml:space="preserve">[ ] </w:t>
      </w:r>
      <w:r w:rsidRPr="00362885">
        <w:rPr>
          <w:rFonts w:ascii="Calibri" w:hAnsi="Calibri" w:cs="Calibri"/>
          <w:sz w:val="24"/>
          <w:szCs w:val="24"/>
          <w:rtl/>
        </w:rPr>
        <w:t>נבנה ציר זמן רפואי מלא</w:t>
      </w:r>
      <w:r w:rsidRPr="00362885">
        <w:rPr>
          <w:rFonts w:ascii="Calibri" w:hAnsi="Calibri" w:cs="Calibri"/>
          <w:sz w:val="24"/>
          <w:szCs w:val="24"/>
        </w:rPr>
        <w:t>.</w:t>
      </w:r>
      <w:r w:rsidRPr="00362885">
        <w:rPr>
          <w:rFonts w:ascii="Calibri" w:hAnsi="Calibri" w:cs="Calibri"/>
          <w:sz w:val="24"/>
          <w:szCs w:val="24"/>
        </w:rPr>
        <w:br/>
        <w:t xml:space="preserve">[ ] </w:t>
      </w:r>
      <w:r w:rsidRPr="00362885">
        <w:rPr>
          <w:rFonts w:ascii="Calibri" w:hAnsi="Calibri" w:cs="Calibri"/>
          <w:sz w:val="24"/>
          <w:szCs w:val="24"/>
          <w:rtl/>
        </w:rPr>
        <w:t>זוהו כל הנתבעים האפשריים</w:t>
      </w:r>
      <w:r w:rsidRPr="00362885">
        <w:rPr>
          <w:rFonts w:ascii="Calibri" w:hAnsi="Calibri" w:cs="Calibri"/>
          <w:sz w:val="24"/>
          <w:szCs w:val="24"/>
        </w:rPr>
        <w:t>.</w:t>
      </w:r>
      <w:r w:rsidRPr="00362885">
        <w:rPr>
          <w:rFonts w:ascii="Calibri" w:hAnsi="Calibri" w:cs="Calibri"/>
          <w:sz w:val="24"/>
          <w:szCs w:val="24"/>
        </w:rPr>
        <w:br/>
        <w:t xml:space="preserve">[ ] </w:t>
      </w:r>
      <w:r w:rsidRPr="00362885">
        <w:rPr>
          <w:rFonts w:ascii="Calibri" w:hAnsi="Calibri" w:cs="Calibri"/>
          <w:sz w:val="24"/>
          <w:szCs w:val="24"/>
          <w:rtl/>
        </w:rPr>
        <w:t>נבדקה זהות הגוף המשפטי הנכון</w:t>
      </w:r>
      <w:r w:rsidRPr="00362885">
        <w:rPr>
          <w:rFonts w:ascii="Calibri" w:hAnsi="Calibri" w:cs="Calibri"/>
          <w:sz w:val="24"/>
          <w:szCs w:val="24"/>
        </w:rPr>
        <w:t>.</w:t>
      </w:r>
      <w:r w:rsidRPr="00362885">
        <w:rPr>
          <w:rFonts w:ascii="Calibri" w:hAnsi="Calibri" w:cs="Calibri"/>
          <w:sz w:val="24"/>
          <w:szCs w:val="24"/>
        </w:rPr>
        <w:br/>
        <w:t xml:space="preserve">[ ] </w:t>
      </w:r>
      <w:r w:rsidRPr="00362885">
        <w:rPr>
          <w:rFonts w:ascii="Calibri" w:hAnsi="Calibri" w:cs="Calibri"/>
          <w:sz w:val="24"/>
          <w:szCs w:val="24"/>
          <w:rtl/>
        </w:rPr>
        <w:t>נבדקה סמכות עניינית ומקומית</w:t>
      </w:r>
      <w:r w:rsidRPr="00362885">
        <w:rPr>
          <w:rFonts w:ascii="Calibri" w:hAnsi="Calibri" w:cs="Calibri"/>
          <w:sz w:val="24"/>
          <w:szCs w:val="24"/>
        </w:rPr>
        <w:t>.</w:t>
      </w:r>
      <w:r w:rsidRPr="00362885">
        <w:rPr>
          <w:rFonts w:ascii="Calibri" w:hAnsi="Calibri" w:cs="Calibri"/>
          <w:sz w:val="24"/>
          <w:szCs w:val="24"/>
        </w:rPr>
        <w:br/>
        <w:t xml:space="preserve">[ ] </w:t>
      </w:r>
      <w:r w:rsidRPr="00362885">
        <w:rPr>
          <w:rFonts w:ascii="Calibri" w:hAnsi="Calibri" w:cs="Calibri"/>
          <w:sz w:val="24"/>
          <w:szCs w:val="24"/>
          <w:rtl/>
        </w:rPr>
        <w:t>התקבלה חוות דעת רפואית מתאימה</w:t>
      </w:r>
      <w:r w:rsidRPr="00362885">
        <w:rPr>
          <w:rFonts w:ascii="Calibri" w:hAnsi="Calibri" w:cs="Calibri"/>
          <w:sz w:val="24"/>
          <w:szCs w:val="24"/>
        </w:rPr>
        <w:t>.</w:t>
      </w:r>
      <w:r w:rsidRPr="00362885">
        <w:rPr>
          <w:rFonts w:ascii="Calibri" w:hAnsi="Calibri" w:cs="Calibri"/>
          <w:sz w:val="24"/>
          <w:szCs w:val="24"/>
        </w:rPr>
        <w:br/>
        <w:t xml:space="preserve">[ ] </w:t>
      </w:r>
      <w:r w:rsidRPr="00362885">
        <w:rPr>
          <w:rFonts w:ascii="Calibri" w:hAnsi="Calibri" w:cs="Calibri"/>
          <w:sz w:val="24"/>
          <w:szCs w:val="24"/>
          <w:rtl/>
        </w:rPr>
        <w:t>חוות הדעת מתייחסת לאחריות, קשר סיבתי ונזק</w:t>
      </w:r>
      <w:r w:rsidRPr="00362885">
        <w:rPr>
          <w:rFonts w:ascii="Calibri" w:hAnsi="Calibri" w:cs="Calibri"/>
          <w:sz w:val="24"/>
          <w:szCs w:val="24"/>
        </w:rPr>
        <w:t>.</w:t>
      </w:r>
      <w:r w:rsidRPr="00362885">
        <w:rPr>
          <w:rFonts w:ascii="Calibri" w:hAnsi="Calibri" w:cs="Calibri"/>
          <w:sz w:val="24"/>
          <w:szCs w:val="24"/>
        </w:rPr>
        <w:br/>
        <w:t xml:space="preserve">[ ] </w:t>
      </w:r>
      <w:r w:rsidRPr="00362885">
        <w:rPr>
          <w:rFonts w:ascii="Calibri" w:hAnsi="Calibri" w:cs="Calibri"/>
          <w:sz w:val="24"/>
          <w:szCs w:val="24"/>
          <w:rtl/>
        </w:rPr>
        <w:t>נבדק אם יש צורך במומחה נוסף</w:t>
      </w:r>
      <w:r w:rsidRPr="00362885">
        <w:rPr>
          <w:rFonts w:ascii="Calibri" w:hAnsi="Calibri" w:cs="Calibri"/>
          <w:sz w:val="24"/>
          <w:szCs w:val="24"/>
        </w:rPr>
        <w:t>.</w:t>
      </w:r>
      <w:r w:rsidRPr="00362885">
        <w:rPr>
          <w:rFonts w:ascii="Calibri" w:hAnsi="Calibri" w:cs="Calibri"/>
          <w:sz w:val="24"/>
          <w:szCs w:val="24"/>
        </w:rPr>
        <w:br/>
        <w:t xml:space="preserve">[ ] </w:t>
      </w:r>
      <w:r w:rsidRPr="00362885">
        <w:rPr>
          <w:rFonts w:ascii="Calibri" w:hAnsi="Calibri" w:cs="Calibri"/>
          <w:sz w:val="24"/>
          <w:szCs w:val="24"/>
          <w:rtl/>
        </w:rPr>
        <w:t>נבדקו ראשי הנזק</w:t>
      </w:r>
      <w:r w:rsidRPr="00362885">
        <w:rPr>
          <w:rFonts w:ascii="Calibri" w:hAnsi="Calibri" w:cs="Calibri"/>
          <w:sz w:val="24"/>
          <w:szCs w:val="24"/>
        </w:rPr>
        <w:t>.</w:t>
      </w:r>
      <w:r w:rsidRPr="00362885">
        <w:rPr>
          <w:rFonts w:ascii="Calibri" w:hAnsi="Calibri" w:cs="Calibri"/>
          <w:sz w:val="24"/>
          <w:szCs w:val="24"/>
        </w:rPr>
        <w:br/>
        <w:t xml:space="preserve">[ ] </w:t>
      </w:r>
      <w:r w:rsidRPr="00362885">
        <w:rPr>
          <w:rFonts w:ascii="Calibri" w:hAnsi="Calibri" w:cs="Calibri"/>
          <w:sz w:val="24"/>
          <w:szCs w:val="24"/>
          <w:rtl/>
        </w:rPr>
        <w:t>נאספו תלושי שכר ואישורי הכנסה</w:t>
      </w:r>
      <w:r w:rsidRPr="00362885">
        <w:rPr>
          <w:rFonts w:ascii="Calibri" w:hAnsi="Calibri" w:cs="Calibri"/>
          <w:sz w:val="24"/>
          <w:szCs w:val="24"/>
        </w:rPr>
        <w:t>.</w:t>
      </w:r>
      <w:r w:rsidRPr="00362885">
        <w:rPr>
          <w:rFonts w:ascii="Calibri" w:hAnsi="Calibri" w:cs="Calibri"/>
          <w:sz w:val="24"/>
          <w:szCs w:val="24"/>
        </w:rPr>
        <w:br/>
        <w:t xml:space="preserve">[ ] </w:t>
      </w:r>
      <w:r w:rsidRPr="00362885">
        <w:rPr>
          <w:rFonts w:ascii="Calibri" w:hAnsi="Calibri" w:cs="Calibri"/>
          <w:sz w:val="24"/>
          <w:szCs w:val="24"/>
          <w:rtl/>
        </w:rPr>
        <w:t>נאספו קבלות והוצאות</w:t>
      </w:r>
      <w:r w:rsidRPr="00362885">
        <w:rPr>
          <w:rFonts w:ascii="Calibri" w:hAnsi="Calibri" w:cs="Calibri"/>
          <w:sz w:val="24"/>
          <w:szCs w:val="24"/>
        </w:rPr>
        <w:t>.</w:t>
      </w:r>
      <w:r w:rsidRPr="00362885">
        <w:rPr>
          <w:rFonts w:ascii="Calibri" w:hAnsi="Calibri" w:cs="Calibri"/>
          <w:sz w:val="24"/>
          <w:szCs w:val="24"/>
        </w:rPr>
        <w:br/>
        <w:t xml:space="preserve">[ ] </w:t>
      </w:r>
      <w:r w:rsidRPr="00362885">
        <w:rPr>
          <w:rFonts w:ascii="Calibri" w:hAnsi="Calibri" w:cs="Calibri"/>
          <w:sz w:val="24"/>
          <w:szCs w:val="24"/>
          <w:rtl/>
        </w:rPr>
        <w:t>נאספו מסמכי ביטוח לאומי</w:t>
      </w:r>
      <w:r w:rsidRPr="00362885">
        <w:rPr>
          <w:rFonts w:ascii="Calibri" w:hAnsi="Calibri" w:cs="Calibri"/>
          <w:sz w:val="24"/>
          <w:szCs w:val="24"/>
        </w:rPr>
        <w:t>.</w:t>
      </w:r>
      <w:r w:rsidRPr="00362885">
        <w:rPr>
          <w:rFonts w:ascii="Calibri" w:hAnsi="Calibri" w:cs="Calibri"/>
          <w:sz w:val="24"/>
          <w:szCs w:val="24"/>
        </w:rPr>
        <w:br/>
        <w:t xml:space="preserve">[ ] </w:t>
      </w:r>
      <w:r w:rsidRPr="00362885">
        <w:rPr>
          <w:rFonts w:ascii="Calibri" w:hAnsi="Calibri" w:cs="Calibri"/>
          <w:sz w:val="24"/>
          <w:szCs w:val="24"/>
          <w:rtl/>
        </w:rPr>
        <w:t>נבדקו ניכויים אפשריים</w:t>
      </w:r>
      <w:r w:rsidRPr="00362885">
        <w:rPr>
          <w:rFonts w:ascii="Calibri" w:hAnsi="Calibri" w:cs="Calibri"/>
          <w:sz w:val="24"/>
          <w:szCs w:val="24"/>
        </w:rPr>
        <w:t>.</w:t>
      </w:r>
      <w:r w:rsidRPr="00362885">
        <w:rPr>
          <w:rFonts w:ascii="Calibri" w:hAnsi="Calibri" w:cs="Calibri"/>
          <w:sz w:val="24"/>
          <w:szCs w:val="24"/>
        </w:rPr>
        <w:br/>
        <w:t xml:space="preserve">[ ] </w:t>
      </w:r>
      <w:r w:rsidRPr="00362885">
        <w:rPr>
          <w:rFonts w:ascii="Calibri" w:hAnsi="Calibri" w:cs="Calibri"/>
          <w:sz w:val="24"/>
          <w:szCs w:val="24"/>
          <w:rtl/>
        </w:rPr>
        <w:t>הוכנה רשימת נספחים</w:t>
      </w:r>
      <w:r w:rsidRPr="00362885">
        <w:rPr>
          <w:rFonts w:ascii="Calibri" w:hAnsi="Calibri" w:cs="Calibri"/>
          <w:sz w:val="24"/>
          <w:szCs w:val="24"/>
        </w:rPr>
        <w:t>.</w:t>
      </w:r>
      <w:r w:rsidRPr="00362885">
        <w:rPr>
          <w:rFonts w:ascii="Calibri" w:hAnsi="Calibri" w:cs="Calibri"/>
          <w:sz w:val="24"/>
          <w:szCs w:val="24"/>
        </w:rPr>
        <w:br/>
        <w:t xml:space="preserve">[ ] </w:t>
      </w:r>
      <w:r w:rsidRPr="00362885">
        <w:rPr>
          <w:rFonts w:ascii="Calibri" w:hAnsi="Calibri" w:cs="Calibri"/>
          <w:sz w:val="24"/>
          <w:szCs w:val="24"/>
          <w:rtl/>
        </w:rPr>
        <w:t>הלקוח אישר את העובדות המרכזיות</w:t>
      </w:r>
      <w:r w:rsidRPr="00362885">
        <w:rPr>
          <w:rFonts w:ascii="Calibri" w:hAnsi="Calibri" w:cs="Calibri"/>
          <w:sz w:val="24"/>
          <w:szCs w:val="24"/>
        </w:rPr>
        <w:t>.</w:t>
      </w:r>
      <w:r w:rsidRPr="00362885">
        <w:rPr>
          <w:rFonts w:ascii="Calibri" w:hAnsi="Calibri" w:cs="Calibri"/>
          <w:sz w:val="24"/>
          <w:szCs w:val="24"/>
        </w:rPr>
        <w:br/>
        <w:t xml:space="preserve">[ ] </w:t>
      </w:r>
      <w:r w:rsidRPr="00362885">
        <w:rPr>
          <w:rFonts w:ascii="Calibri" w:hAnsi="Calibri" w:cs="Calibri"/>
          <w:sz w:val="24"/>
          <w:szCs w:val="24"/>
          <w:rtl/>
        </w:rPr>
        <w:t>נבדקו סתירות בין גרסת הלקוח לרשומה</w:t>
      </w:r>
      <w:r w:rsidRPr="00362885">
        <w:rPr>
          <w:rFonts w:ascii="Calibri" w:hAnsi="Calibri" w:cs="Calibri"/>
          <w:sz w:val="24"/>
          <w:szCs w:val="24"/>
        </w:rPr>
        <w:t>.</w:t>
      </w:r>
      <w:r w:rsidRPr="00362885">
        <w:rPr>
          <w:rFonts w:ascii="Calibri" w:hAnsi="Calibri" w:cs="Calibri"/>
          <w:sz w:val="24"/>
          <w:szCs w:val="24"/>
        </w:rPr>
        <w:br/>
        <w:t xml:space="preserve">[ ] </w:t>
      </w:r>
      <w:r w:rsidRPr="00362885">
        <w:rPr>
          <w:rFonts w:ascii="Calibri" w:hAnsi="Calibri" w:cs="Calibri"/>
          <w:sz w:val="24"/>
          <w:szCs w:val="24"/>
          <w:rtl/>
        </w:rPr>
        <w:t>נוסחו טענות הסכמה מדעת, אם רלוונטי</w:t>
      </w:r>
      <w:r w:rsidRPr="00362885">
        <w:rPr>
          <w:rFonts w:ascii="Calibri" w:hAnsi="Calibri" w:cs="Calibri"/>
          <w:sz w:val="24"/>
          <w:szCs w:val="24"/>
        </w:rPr>
        <w:t>.</w:t>
      </w:r>
      <w:r w:rsidRPr="00362885">
        <w:rPr>
          <w:rFonts w:ascii="Calibri" w:hAnsi="Calibri" w:cs="Calibri"/>
          <w:sz w:val="24"/>
          <w:szCs w:val="24"/>
        </w:rPr>
        <w:br/>
        <w:t xml:space="preserve">[ ] </w:t>
      </w:r>
      <w:r w:rsidRPr="00362885">
        <w:rPr>
          <w:rFonts w:ascii="Calibri" w:hAnsi="Calibri" w:cs="Calibri"/>
          <w:sz w:val="24"/>
          <w:szCs w:val="24"/>
          <w:rtl/>
        </w:rPr>
        <w:t>נוסחו טענות נזק ראייתי, אם רלוונטי</w:t>
      </w:r>
      <w:r w:rsidRPr="00362885">
        <w:rPr>
          <w:rFonts w:ascii="Calibri" w:hAnsi="Calibri" w:cs="Calibri"/>
          <w:sz w:val="24"/>
          <w:szCs w:val="24"/>
        </w:rPr>
        <w:t>.</w:t>
      </w:r>
      <w:r w:rsidRPr="00362885">
        <w:rPr>
          <w:rFonts w:ascii="Calibri" w:hAnsi="Calibri" w:cs="Calibri"/>
          <w:sz w:val="24"/>
          <w:szCs w:val="24"/>
        </w:rPr>
        <w:br/>
        <w:t xml:space="preserve">[ ] </w:t>
      </w:r>
      <w:r w:rsidRPr="00362885">
        <w:rPr>
          <w:rFonts w:ascii="Calibri" w:hAnsi="Calibri" w:cs="Calibri"/>
          <w:sz w:val="24"/>
          <w:szCs w:val="24"/>
          <w:rtl/>
        </w:rPr>
        <w:t>כתב התביעה נבדק כך שלא יכלול טענות רפואיות שאינן מגובות בחוות דעת</w:t>
      </w:r>
      <w:r w:rsidRPr="00362885">
        <w:rPr>
          <w:rFonts w:ascii="Calibri" w:hAnsi="Calibri" w:cs="Calibri"/>
          <w:sz w:val="24"/>
          <w:szCs w:val="24"/>
        </w:rPr>
        <w:t>.</w:t>
      </w:r>
    </w:p>
    <w:p w14:paraId="6E272A59" w14:textId="77777777" w:rsidR="001F061F" w:rsidRPr="00362885" w:rsidRDefault="001F061F" w:rsidP="001F061F">
      <w:pPr>
        <w:spacing w:line="360" w:lineRule="auto"/>
        <w:rPr>
          <w:rFonts w:ascii="Calibri" w:hAnsi="Calibri" w:cs="Calibri"/>
          <w:b/>
          <w:bCs/>
          <w:sz w:val="24"/>
          <w:szCs w:val="24"/>
        </w:rPr>
      </w:pPr>
      <w:r w:rsidRPr="00362885">
        <w:rPr>
          <w:rFonts w:ascii="Calibri" w:hAnsi="Calibri" w:cs="Calibri"/>
          <w:b/>
          <w:bCs/>
          <w:sz w:val="24"/>
          <w:szCs w:val="24"/>
          <w:highlight w:val="yellow"/>
          <w:rtl/>
        </w:rPr>
        <w:t>הערות מקצועיות לעורך הדין</w:t>
      </w:r>
    </w:p>
    <w:p w14:paraId="6F90844D" w14:textId="78D4B5E1" w:rsidR="001F061F" w:rsidRPr="00362885" w:rsidRDefault="00C4586F" w:rsidP="001F061F">
      <w:pPr>
        <w:spacing w:line="360" w:lineRule="auto"/>
        <w:rPr>
          <w:rFonts w:ascii="Calibri" w:hAnsi="Calibri" w:cs="Calibri"/>
          <w:b/>
          <w:bCs/>
          <w:sz w:val="24"/>
          <w:szCs w:val="24"/>
        </w:rPr>
      </w:pPr>
      <w:r>
        <w:rPr>
          <w:rFonts w:ascii="Calibri" w:hAnsi="Calibri" w:cs="Calibri" w:hint="cs"/>
          <w:b/>
          <w:bCs/>
          <w:sz w:val="24"/>
          <w:szCs w:val="24"/>
          <w:rtl/>
        </w:rPr>
        <w:t>1.</w:t>
      </w:r>
      <w:r w:rsidR="001F061F" w:rsidRPr="00362885">
        <w:rPr>
          <w:rFonts w:ascii="Calibri" w:hAnsi="Calibri" w:cs="Calibri"/>
          <w:b/>
          <w:bCs/>
          <w:sz w:val="24"/>
          <w:szCs w:val="24"/>
        </w:rPr>
        <w:t xml:space="preserve"> </w:t>
      </w:r>
      <w:r w:rsidR="001F061F" w:rsidRPr="00362885">
        <w:rPr>
          <w:rFonts w:ascii="Calibri" w:hAnsi="Calibri" w:cs="Calibri"/>
          <w:b/>
          <w:bCs/>
          <w:sz w:val="24"/>
          <w:szCs w:val="24"/>
          <w:rtl/>
        </w:rPr>
        <w:t>לא להפוך את כתב התביעה לחוות דעת רפואית</w:t>
      </w:r>
    </w:p>
    <w:p w14:paraId="16307470"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lastRenderedPageBreak/>
        <w:t>כתב התביעה צריך להציג את הטענות המשפטיות והעובדתיות, אך לא להחליף את חוות הדעת. את הקביעות הרפואיות המקצועיות יש לעגן בחוות דעת מומחה</w:t>
      </w:r>
      <w:r w:rsidRPr="00362885">
        <w:rPr>
          <w:rFonts w:ascii="Calibri" w:hAnsi="Calibri" w:cs="Calibri"/>
          <w:sz w:val="24"/>
          <w:szCs w:val="24"/>
        </w:rPr>
        <w:t>.</w:t>
      </w:r>
    </w:p>
    <w:p w14:paraId="5BEFA6E8" w14:textId="1A8EC65E" w:rsidR="001F061F" w:rsidRPr="00362885" w:rsidRDefault="00C4586F" w:rsidP="001F061F">
      <w:pPr>
        <w:spacing w:line="360" w:lineRule="auto"/>
        <w:rPr>
          <w:rFonts w:ascii="Calibri" w:hAnsi="Calibri" w:cs="Calibri"/>
          <w:b/>
          <w:bCs/>
          <w:sz w:val="24"/>
          <w:szCs w:val="24"/>
        </w:rPr>
      </w:pPr>
      <w:r>
        <w:rPr>
          <w:rFonts w:ascii="Calibri" w:hAnsi="Calibri" w:cs="Calibri" w:hint="cs"/>
          <w:b/>
          <w:bCs/>
          <w:sz w:val="24"/>
          <w:szCs w:val="24"/>
          <w:rtl/>
        </w:rPr>
        <w:t>2.</w:t>
      </w:r>
      <w:r w:rsidR="001F061F" w:rsidRPr="00362885">
        <w:rPr>
          <w:rFonts w:ascii="Calibri" w:hAnsi="Calibri" w:cs="Calibri"/>
          <w:b/>
          <w:bCs/>
          <w:sz w:val="24"/>
          <w:szCs w:val="24"/>
        </w:rPr>
        <w:t xml:space="preserve"> </w:t>
      </w:r>
      <w:r w:rsidR="001F061F" w:rsidRPr="00362885">
        <w:rPr>
          <w:rFonts w:ascii="Calibri" w:hAnsi="Calibri" w:cs="Calibri"/>
          <w:b/>
          <w:bCs/>
          <w:sz w:val="24"/>
          <w:szCs w:val="24"/>
          <w:rtl/>
        </w:rPr>
        <w:t>להפריד בין אחריות, קשר סיבתי ונזק</w:t>
      </w:r>
    </w:p>
    <w:p w14:paraId="13E2F14B"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תיק רשלנות רפואית יכול ליפול גם אם הייתה רשלנות, אך אין קשר סיבתי. לכן חשוב לנסח בנפרד את הכשל, את הנזק ואת הדרך שבה הכשל גרם לנזק</w:t>
      </w:r>
      <w:r w:rsidRPr="00362885">
        <w:rPr>
          <w:rFonts w:ascii="Calibri" w:hAnsi="Calibri" w:cs="Calibri"/>
          <w:sz w:val="24"/>
          <w:szCs w:val="24"/>
        </w:rPr>
        <w:t>.</w:t>
      </w:r>
    </w:p>
    <w:p w14:paraId="044F8A04" w14:textId="485170C7" w:rsidR="001F061F" w:rsidRPr="00362885" w:rsidRDefault="00C4586F" w:rsidP="001F061F">
      <w:pPr>
        <w:spacing w:line="360" w:lineRule="auto"/>
        <w:rPr>
          <w:rFonts w:ascii="Calibri" w:hAnsi="Calibri" w:cs="Calibri"/>
          <w:b/>
          <w:bCs/>
          <w:sz w:val="24"/>
          <w:szCs w:val="24"/>
        </w:rPr>
      </w:pPr>
      <w:r>
        <w:rPr>
          <w:rFonts w:ascii="Calibri" w:hAnsi="Calibri" w:cs="Calibri" w:hint="cs"/>
          <w:b/>
          <w:bCs/>
          <w:sz w:val="24"/>
          <w:szCs w:val="24"/>
          <w:rtl/>
        </w:rPr>
        <w:t>3.</w:t>
      </w:r>
      <w:r w:rsidR="001F061F" w:rsidRPr="00362885">
        <w:rPr>
          <w:rFonts w:ascii="Calibri" w:hAnsi="Calibri" w:cs="Calibri"/>
          <w:b/>
          <w:bCs/>
          <w:sz w:val="24"/>
          <w:szCs w:val="24"/>
          <w:rtl/>
        </w:rPr>
        <w:t>להיזהר מטענות גורפות מדי</w:t>
      </w:r>
    </w:p>
    <w:p w14:paraId="7A6E5EAB"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ניסוחים כמו “כל הצוות התרשל בכל דבר” מחלישים את התביעה. עדיף להגדיר כשלים מדויקים: איזו בדיקה לא בוצעה, איזה ממצא לא טופל, איזה הסבר לא ניתן, איזה מעקב לא נעשה</w:t>
      </w:r>
      <w:r w:rsidRPr="00362885">
        <w:rPr>
          <w:rFonts w:ascii="Calibri" w:hAnsi="Calibri" w:cs="Calibri"/>
          <w:sz w:val="24"/>
          <w:szCs w:val="24"/>
        </w:rPr>
        <w:t>.</w:t>
      </w:r>
    </w:p>
    <w:p w14:paraId="7732AE32" w14:textId="46CF9D03" w:rsidR="001F061F" w:rsidRPr="00362885" w:rsidRDefault="00C4586F" w:rsidP="001F061F">
      <w:pPr>
        <w:spacing w:line="360" w:lineRule="auto"/>
        <w:rPr>
          <w:rFonts w:ascii="Calibri" w:hAnsi="Calibri" w:cs="Calibri"/>
          <w:b/>
          <w:bCs/>
          <w:sz w:val="24"/>
          <w:szCs w:val="24"/>
        </w:rPr>
      </w:pPr>
      <w:r>
        <w:rPr>
          <w:rFonts w:ascii="Calibri" w:hAnsi="Calibri" w:cs="Calibri" w:hint="cs"/>
          <w:b/>
          <w:bCs/>
          <w:sz w:val="24"/>
          <w:szCs w:val="24"/>
          <w:rtl/>
        </w:rPr>
        <w:t>4.</w:t>
      </w:r>
      <w:r w:rsidR="001F061F" w:rsidRPr="00362885">
        <w:rPr>
          <w:rFonts w:ascii="Calibri" w:hAnsi="Calibri" w:cs="Calibri"/>
          <w:b/>
          <w:bCs/>
          <w:sz w:val="24"/>
          <w:szCs w:val="24"/>
        </w:rPr>
        <w:t xml:space="preserve"> </w:t>
      </w:r>
      <w:r w:rsidR="001F061F" w:rsidRPr="00362885">
        <w:rPr>
          <w:rFonts w:ascii="Calibri" w:hAnsi="Calibri" w:cs="Calibri"/>
          <w:b/>
          <w:bCs/>
          <w:sz w:val="24"/>
          <w:szCs w:val="24"/>
          <w:rtl/>
        </w:rPr>
        <w:t>לא לשכוח הסכמה מדעת</w:t>
      </w:r>
    </w:p>
    <w:p w14:paraId="6E51998A"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גם כאשר קשה להוכיח רשלנות בטיפול עצמו, לעיתים קיימת עילה עצמאית של היעדר הסכמה מדעת או פגיעה באוטונומיה. יש לבדוק זאת במיוחד בניתוחים, טיפולים אסתטיים, טיפולי פוריות, טיפולים פולשניים וטיפולים בעלי סיכון משמעותי</w:t>
      </w:r>
      <w:r w:rsidRPr="00362885">
        <w:rPr>
          <w:rFonts w:ascii="Calibri" w:hAnsi="Calibri" w:cs="Calibri"/>
          <w:sz w:val="24"/>
          <w:szCs w:val="24"/>
        </w:rPr>
        <w:t>.</w:t>
      </w:r>
    </w:p>
    <w:p w14:paraId="4B7C3A32" w14:textId="7452A250" w:rsidR="001F061F" w:rsidRPr="00362885" w:rsidRDefault="00C4586F" w:rsidP="001F061F">
      <w:pPr>
        <w:spacing w:line="360" w:lineRule="auto"/>
        <w:rPr>
          <w:rFonts w:ascii="Calibri" w:hAnsi="Calibri" w:cs="Calibri"/>
          <w:b/>
          <w:bCs/>
          <w:sz w:val="24"/>
          <w:szCs w:val="24"/>
        </w:rPr>
      </w:pPr>
      <w:r>
        <w:rPr>
          <w:rFonts w:ascii="Calibri" w:hAnsi="Calibri" w:cs="Calibri" w:hint="cs"/>
          <w:b/>
          <w:bCs/>
          <w:sz w:val="24"/>
          <w:szCs w:val="24"/>
          <w:rtl/>
        </w:rPr>
        <w:t>5.</w:t>
      </w:r>
      <w:r w:rsidR="001F061F" w:rsidRPr="00362885">
        <w:rPr>
          <w:rFonts w:ascii="Calibri" w:hAnsi="Calibri" w:cs="Calibri"/>
          <w:b/>
          <w:bCs/>
          <w:sz w:val="24"/>
          <w:szCs w:val="24"/>
          <w:rtl/>
        </w:rPr>
        <w:t>להקפיד על הגוף המשפטי הנכון</w:t>
      </w:r>
    </w:p>
    <w:p w14:paraId="77D15BC3"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בתביעות נגד בתי חולים, קופות חולים, מרפאות פרטיות ורופאים עצמאיים, חשוב לזהות במדויק את האישיות המשפטית הנתבעת. טעות בזיהוי הנתבע עלולה לגרום לעיכובים, בקשות תיקון, ולעיתים בעיות התיישנות</w:t>
      </w:r>
      <w:r w:rsidRPr="00362885">
        <w:rPr>
          <w:rFonts w:ascii="Calibri" w:hAnsi="Calibri" w:cs="Calibri"/>
          <w:sz w:val="24"/>
          <w:szCs w:val="24"/>
        </w:rPr>
        <w:t>.</w:t>
      </w:r>
    </w:p>
    <w:p w14:paraId="35BA529C" w14:textId="2368D5FC" w:rsidR="001F061F" w:rsidRPr="00362885" w:rsidRDefault="00C4586F" w:rsidP="001F061F">
      <w:pPr>
        <w:spacing w:line="360" w:lineRule="auto"/>
        <w:rPr>
          <w:rFonts w:ascii="Calibri" w:hAnsi="Calibri" w:cs="Calibri"/>
          <w:b/>
          <w:bCs/>
          <w:sz w:val="24"/>
          <w:szCs w:val="24"/>
        </w:rPr>
      </w:pPr>
      <w:r>
        <w:rPr>
          <w:rFonts w:ascii="Calibri" w:hAnsi="Calibri" w:cs="Calibri" w:hint="cs"/>
          <w:b/>
          <w:bCs/>
          <w:sz w:val="24"/>
          <w:szCs w:val="24"/>
          <w:rtl/>
        </w:rPr>
        <w:t>6.</w:t>
      </w:r>
      <w:r w:rsidR="001F061F" w:rsidRPr="00362885">
        <w:rPr>
          <w:rFonts w:ascii="Calibri" w:hAnsi="Calibri" w:cs="Calibri"/>
          <w:b/>
          <w:bCs/>
          <w:sz w:val="24"/>
          <w:szCs w:val="24"/>
          <w:rtl/>
        </w:rPr>
        <w:t>לבדוק היטב את הערכאה</w:t>
      </w:r>
    </w:p>
    <w:p w14:paraId="47FFED6F" w14:textId="77777777" w:rsidR="001F061F" w:rsidRPr="00362885" w:rsidRDefault="001F061F" w:rsidP="001F061F">
      <w:pPr>
        <w:spacing w:line="360" w:lineRule="auto"/>
        <w:rPr>
          <w:rFonts w:ascii="Calibri" w:hAnsi="Calibri" w:cs="Calibri"/>
          <w:sz w:val="24"/>
          <w:szCs w:val="24"/>
        </w:rPr>
      </w:pPr>
      <w:r w:rsidRPr="00362885">
        <w:rPr>
          <w:rFonts w:ascii="Calibri" w:hAnsi="Calibri" w:cs="Calibri"/>
          <w:sz w:val="24"/>
          <w:szCs w:val="24"/>
          <w:rtl/>
        </w:rPr>
        <w:t>בחירת בית משפט שלום או מחוזי תלויה בשווי התביעה ובסמכות העניינית. בתיקי נזקי גוף משמעותיים, יש להעריך את שווי התיק בזהירות, לרבות נכות, גיל, שכר, הפסדי עתיד, עזרה והוצאות</w:t>
      </w:r>
      <w:r w:rsidRPr="00362885">
        <w:rPr>
          <w:rFonts w:ascii="Calibri" w:hAnsi="Calibri" w:cs="Calibri"/>
          <w:sz w:val="24"/>
          <w:szCs w:val="24"/>
        </w:rPr>
        <w:t>.</w:t>
      </w:r>
    </w:p>
    <w:p w14:paraId="6C64156E" w14:textId="77777777" w:rsidR="00306D05" w:rsidRPr="00362885" w:rsidRDefault="00306D05" w:rsidP="00306D05">
      <w:pPr>
        <w:spacing w:line="360" w:lineRule="auto"/>
        <w:rPr>
          <w:rFonts w:ascii="Calibri" w:hAnsi="Calibri" w:cs="Calibri"/>
          <w:sz w:val="24"/>
          <w:szCs w:val="24"/>
          <w:rtl/>
        </w:rPr>
      </w:pPr>
    </w:p>
    <w:p w14:paraId="457801D8" w14:textId="77777777" w:rsidR="001F061F" w:rsidRPr="00362885" w:rsidRDefault="001F061F" w:rsidP="00306D05">
      <w:pPr>
        <w:spacing w:line="360" w:lineRule="auto"/>
        <w:rPr>
          <w:rFonts w:ascii="Calibri" w:hAnsi="Calibri" w:cs="Calibri"/>
          <w:sz w:val="24"/>
          <w:szCs w:val="24"/>
          <w:rtl/>
        </w:rPr>
      </w:pPr>
    </w:p>
    <w:p w14:paraId="74B7E612" w14:textId="77777777" w:rsidR="001F061F" w:rsidRPr="00362885" w:rsidRDefault="001F061F" w:rsidP="00306D05">
      <w:pPr>
        <w:spacing w:line="360" w:lineRule="auto"/>
        <w:rPr>
          <w:rFonts w:ascii="Calibri" w:hAnsi="Calibri" w:cs="Calibri"/>
          <w:sz w:val="24"/>
          <w:szCs w:val="24"/>
        </w:rPr>
      </w:pPr>
    </w:p>
    <w:sectPr w:rsidR="001F061F" w:rsidRPr="00362885" w:rsidSect="00306D0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7D129" w14:textId="77777777" w:rsidR="00F151D5" w:rsidRDefault="00F151D5" w:rsidP="00734C83">
      <w:pPr>
        <w:spacing w:after="0" w:line="240" w:lineRule="auto"/>
      </w:pPr>
      <w:r>
        <w:separator/>
      </w:r>
    </w:p>
  </w:endnote>
  <w:endnote w:type="continuationSeparator" w:id="0">
    <w:p w14:paraId="5A1BE1A0" w14:textId="77777777" w:rsidR="00F151D5" w:rsidRDefault="00F151D5" w:rsidP="00734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FC266" w14:textId="77777777" w:rsidR="00F151D5" w:rsidRDefault="00F151D5" w:rsidP="00734C83">
      <w:pPr>
        <w:spacing w:after="0" w:line="240" w:lineRule="auto"/>
      </w:pPr>
      <w:r>
        <w:separator/>
      </w:r>
    </w:p>
  </w:footnote>
  <w:footnote w:type="continuationSeparator" w:id="0">
    <w:p w14:paraId="3568398B" w14:textId="77777777" w:rsidR="00F151D5" w:rsidRDefault="00F151D5" w:rsidP="00734C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1F1B"/>
    <w:multiLevelType w:val="multilevel"/>
    <w:tmpl w:val="F76C6AB0"/>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D14DBD"/>
    <w:multiLevelType w:val="multilevel"/>
    <w:tmpl w:val="036A53CC"/>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D111B6"/>
    <w:multiLevelType w:val="multilevel"/>
    <w:tmpl w:val="2932C736"/>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423AAD"/>
    <w:multiLevelType w:val="multilevel"/>
    <w:tmpl w:val="9D9CD7C2"/>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FA3E31"/>
    <w:multiLevelType w:val="multilevel"/>
    <w:tmpl w:val="22BAACD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6B15F1"/>
    <w:multiLevelType w:val="multilevel"/>
    <w:tmpl w:val="F938769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EC4067"/>
    <w:multiLevelType w:val="multilevel"/>
    <w:tmpl w:val="F1C6E1BA"/>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FF7AC7"/>
    <w:multiLevelType w:val="multilevel"/>
    <w:tmpl w:val="DD1C201C"/>
    <w:lvl w:ilvl="0">
      <w:start w:val="9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EC4B69"/>
    <w:multiLevelType w:val="multilevel"/>
    <w:tmpl w:val="768A28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0E1338"/>
    <w:multiLevelType w:val="multilevel"/>
    <w:tmpl w:val="E480C9B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157B67"/>
    <w:multiLevelType w:val="multilevel"/>
    <w:tmpl w:val="E38AA14A"/>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533916"/>
    <w:multiLevelType w:val="multilevel"/>
    <w:tmpl w:val="9DA415DC"/>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1D6B57"/>
    <w:multiLevelType w:val="multilevel"/>
    <w:tmpl w:val="53AC41A0"/>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A97308"/>
    <w:multiLevelType w:val="multilevel"/>
    <w:tmpl w:val="9F726012"/>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F52365"/>
    <w:multiLevelType w:val="multilevel"/>
    <w:tmpl w:val="3C90ECE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145266"/>
    <w:multiLevelType w:val="multilevel"/>
    <w:tmpl w:val="ACAE0C96"/>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2202711"/>
    <w:multiLevelType w:val="multilevel"/>
    <w:tmpl w:val="EBAA76D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0C2F77"/>
    <w:multiLevelType w:val="multilevel"/>
    <w:tmpl w:val="3A7C1702"/>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F63EBF"/>
    <w:multiLevelType w:val="multilevel"/>
    <w:tmpl w:val="AA5C1822"/>
    <w:lvl w:ilvl="0">
      <w:start w:val="9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1F47EA"/>
    <w:multiLevelType w:val="multilevel"/>
    <w:tmpl w:val="3D509D8C"/>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061D2C"/>
    <w:multiLevelType w:val="multilevel"/>
    <w:tmpl w:val="89F4D92C"/>
    <w:lvl w:ilvl="0">
      <w:start w:val="8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B9035DC"/>
    <w:multiLevelType w:val="multilevel"/>
    <w:tmpl w:val="0AEC5E12"/>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8D3BDD"/>
    <w:multiLevelType w:val="multilevel"/>
    <w:tmpl w:val="B8589904"/>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DA3FB9"/>
    <w:multiLevelType w:val="multilevel"/>
    <w:tmpl w:val="D494C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1076CC7"/>
    <w:multiLevelType w:val="multilevel"/>
    <w:tmpl w:val="B6FEB45A"/>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9BB4E07"/>
    <w:multiLevelType w:val="multilevel"/>
    <w:tmpl w:val="5B320852"/>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9011D6"/>
    <w:multiLevelType w:val="multilevel"/>
    <w:tmpl w:val="D5EEC41C"/>
    <w:lvl w:ilvl="0">
      <w:start w:val="9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CFF25D0"/>
    <w:multiLevelType w:val="multilevel"/>
    <w:tmpl w:val="C070401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502814"/>
    <w:multiLevelType w:val="multilevel"/>
    <w:tmpl w:val="9688439C"/>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06755ED"/>
    <w:multiLevelType w:val="multilevel"/>
    <w:tmpl w:val="5824B0DE"/>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6860D89"/>
    <w:multiLevelType w:val="multilevel"/>
    <w:tmpl w:val="E8827C7A"/>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72330FB"/>
    <w:multiLevelType w:val="multilevel"/>
    <w:tmpl w:val="922E57F8"/>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7C60D6B"/>
    <w:multiLevelType w:val="multilevel"/>
    <w:tmpl w:val="0D3E502A"/>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EB50ABC"/>
    <w:multiLevelType w:val="multilevel"/>
    <w:tmpl w:val="0F16454E"/>
    <w:lvl w:ilvl="0">
      <w:start w:val="9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06D7F40"/>
    <w:multiLevelType w:val="multilevel"/>
    <w:tmpl w:val="20CCB17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6B037A4"/>
    <w:multiLevelType w:val="multilevel"/>
    <w:tmpl w:val="BA1EA5E2"/>
    <w:lvl w:ilvl="0">
      <w:start w:val="8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14449D"/>
    <w:multiLevelType w:val="multilevel"/>
    <w:tmpl w:val="E6FE2B9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9F955FC"/>
    <w:multiLevelType w:val="multilevel"/>
    <w:tmpl w:val="B50AAE4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A505555"/>
    <w:multiLevelType w:val="multilevel"/>
    <w:tmpl w:val="E6D0641C"/>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1E79AE"/>
    <w:multiLevelType w:val="multilevel"/>
    <w:tmpl w:val="9FFE467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C4269AA"/>
    <w:multiLevelType w:val="multilevel"/>
    <w:tmpl w:val="EA74F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D3971F3"/>
    <w:multiLevelType w:val="multilevel"/>
    <w:tmpl w:val="AC444DB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EA615DB"/>
    <w:multiLevelType w:val="multilevel"/>
    <w:tmpl w:val="454CEB3A"/>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FCE0302"/>
    <w:multiLevelType w:val="multilevel"/>
    <w:tmpl w:val="12A81B0E"/>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6DA4A61"/>
    <w:multiLevelType w:val="multilevel"/>
    <w:tmpl w:val="6E669B3A"/>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7973D41"/>
    <w:multiLevelType w:val="multilevel"/>
    <w:tmpl w:val="3648B2C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BC17F8C"/>
    <w:multiLevelType w:val="multilevel"/>
    <w:tmpl w:val="D99E2A0C"/>
    <w:lvl w:ilvl="0">
      <w:start w:val="9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C6B581A"/>
    <w:multiLevelType w:val="multilevel"/>
    <w:tmpl w:val="5E6839E4"/>
    <w:lvl w:ilvl="0">
      <w:start w:val="9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C7016F7"/>
    <w:multiLevelType w:val="multilevel"/>
    <w:tmpl w:val="84843D64"/>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D5154C2"/>
    <w:multiLevelType w:val="multilevel"/>
    <w:tmpl w:val="97506A34"/>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44085137">
    <w:abstractNumId w:val="23"/>
  </w:num>
  <w:num w:numId="2" w16cid:durableId="1430734396">
    <w:abstractNumId w:val="14"/>
  </w:num>
  <w:num w:numId="3" w16cid:durableId="873731323">
    <w:abstractNumId w:val="16"/>
  </w:num>
  <w:num w:numId="4" w16cid:durableId="478884470">
    <w:abstractNumId w:val="8"/>
  </w:num>
  <w:num w:numId="5" w16cid:durableId="801193233">
    <w:abstractNumId w:val="4"/>
  </w:num>
  <w:num w:numId="6" w16cid:durableId="1832675957">
    <w:abstractNumId w:val="37"/>
  </w:num>
  <w:num w:numId="7" w16cid:durableId="825979616">
    <w:abstractNumId w:val="34"/>
  </w:num>
  <w:num w:numId="8" w16cid:durableId="732386696">
    <w:abstractNumId w:val="27"/>
  </w:num>
  <w:num w:numId="9" w16cid:durableId="505361036">
    <w:abstractNumId w:val="45"/>
  </w:num>
  <w:num w:numId="10" w16cid:durableId="1646861727">
    <w:abstractNumId w:val="39"/>
  </w:num>
  <w:num w:numId="11" w16cid:durableId="44641373">
    <w:abstractNumId w:val="5"/>
  </w:num>
  <w:num w:numId="12" w16cid:durableId="973102565">
    <w:abstractNumId w:val="9"/>
  </w:num>
  <w:num w:numId="13" w16cid:durableId="1291474359">
    <w:abstractNumId w:val="36"/>
  </w:num>
  <w:num w:numId="14" w16cid:durableId="157430452">
    <w:abstractNumId w:val="2"/>
  </w:num>
  <w:num w:numId="15" w16cid:durableId="682126819">
    <w:abstractNumId w:val="43"/>
  </w:num>
  <w:num w:numId="16" w16cid:durableId="1333608181">
    <w:abstractNumId w:val="41"/>
  </w:num>
  <w:num w:numId="17" w16cid:durableId="1973821551">
    <w:abstractNumId w:val="49"/>
  </w:num>
  <w:num w:numId="18" w16cid:durableId="364334307">
    <w:abstractNumId w:val="1"/>
  </w:num>
  <w:num w:numId="19" w16cid:durableId="1961254169">
    <w:abstractNumId w:val="38"/>
  </w:num>
  <w:num w:numId="20" w16cid:durableId="905605752">
    <w:abstractNumId w:val="25"/>
  </w:num>
  <w:num w:numId="21" w16cid:durableId="359160578">
    <w:abstractNumId w:val="13"/>
  </w:num>
  <w:num w:numId="22" w16cid:durableId="673724413">
    <w:abstractNumId w:val="15"/>
  </w:num>
  <w:num w:numId="23" w16cid:durableId="80491229">
    <w:abstractNumId w:val="11"/>
  </w:num>
  <w:num w:numId="24" w16cid:durableId="1229655105">
    <w:abstractNumId w:val="48"/>
  </w:num>
  <w:num w:numId="25" w16cid:durableId="1605721223">
    <w:abstractNumId w:val="29"/>
  </w:num>
  <w:num w:numId="26" w16cid:durableId="650721154">
    <w:abstractNumId w:val="0"/>
  </w:num>
  <w:num w:numId="27" w16cid:durableId="258026652">
    <w:abstractNumId w:val="17"/>
  </w:num>
  <w:num w:numId="28" w16cid:durableId="201207420">
    <w:abstractNumId w:val="10"/>
  </w:num>
  <w:num w:numId="29" w16cid:durableId="1944024232">
    <w:abstractNumId w:val="3"/>
  </w:num>
  <w:num w:numId="30" w16cid:durableId="363288352">
    <w:abstractNumId w:val="6"/>
  </w:num>
  <w:num w:numId="31" w16cid:durableId="14578200">
    <w:abstractNumId w:val="12"/>
  </w:num>
  <w:num w:numId="32" w16cid:durableId="275331180">
    <w:abstractNumId w:val="31"/>
  </w:num>
  <w:num w:numId="33" w16cid:durableId="1356540325">
    <w:abstractNumId w:val="19"/>
  </w:num>
  <w:num w:numId="34" w16cid:durableId="2085763024">
    <w:abstractNumId w:val="30"/>
  </w:num>
  <w:num w:numId="35" w16cid:durableId="1770077140">
    <w:abstractNumId w:val="32"/>
  </w:num>
  <w:num w:numId="36" w16cid:durableId="1200437813">
    <w:abstractNumId w:val="42"/>
  </w:num>
  <w:num w:numId="37" w16cid:durableId="1082795094">
    <w:abstractNumId w:val="24"/>
  </w:num>
  <w:num w:numId="38" w16cid:durableId="572079861">
    <w:abstractNumId w:val="21"/>
  </w:num>
  <w:num w:numId="39" w16cid:durableId="1303268141">
    <w:abstractNumId w:val="44"/>
  </w:num>
  <w:num w:numId="40" w16cid:durableId="469322898">
    <w:abstractNumId w:val="28"/>
  </w:num>
  <w:num w:numId="41" w16cid:durableId="1396388888">
    <w:abstractNumId w:val="22"/>
  </w:num>
  <w:num w:numId="42" w16cid:durableId="229464952">
    <w:abstractNumId w:val="20"/>
  </w:num>
  <w:num w:numId="43" w16cid:durableId="783112057">
    <w:abstractNumId w:val="35"/>
  </w:num>
  <w:num w:numId="44" w16cid:durableId="1047267586">
    <w:abstractNumId w:val="46"/>
  </w:num>
  <w:num w:numId="45" w16cid:durableId="1922711047">
    <w:abstractNumId w:val="26"/>
  </w:num>
  <w:num w:numId="46" w16cid:durableId="323709635">
    <w:abstractNumId w:val="33"/>
  </w:num>
  <w:num w:numId="47" w16cid:durableId="787041948">
    <w:abstractNumId w:val="7"/>
  </w:num>
  <w:num w:numId="48" w16cid:durableId="781532568">
    <w:abstractNumId w:val="47"/>
  </w:num>
  <w:num w:numId="49" w16cid:durableId="298270399">
    <w:abstractNumId w:val="18"/>
  </w:num>
  <w:num w:numId="50" w16cid:durableId="302008886">
    <w:abstractNumId w:val="4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1C5"/>
    <w:rsid w:val="001D7A7A"/>
    <w:rsid w:val="001F061F"/>
    <w:rsid w:val="00306D05"/>
    <w:rsid w:val="00362885"/>
    <w:rsid w:val="00440DE0"/>
    <w:rsid w:val="005901C5"/>
    <w:rsid w:val="006F4A76"/>
    <w:rsid w:val="00715577"/>
    <w:rsid w:val="00734C83"/>
    <w:rsid w:val="007C438A"/>
    <w:rsid w:val="00905809"/>
    <w:rsid w:val="009072D0"/>
    <w:rsid w:val="0096657D"/>
    <w:rsid w:val="00A16209"/>
    <w:rsid w:val="00AB4061"/>
    <w:rsid w:val="00C26C08"/>
    <w:rsid w:val="00C4586F"/>
    <w:rsid w:val="00E247A2"/>
    <w:rsid w:val="00E71F43"/>
    <w:rsid w:val="00F151D5"/>
    <w:rsid w:val="00FA35C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7D78C"/>
  <w15:chartTrackingRefBased/>
  <w15:docId w15:val="{515A952F-566B-4B0F-A2C6-17F9298DD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paragraph" w:styleId="1">
    <w:name w:val="heading 1"/>
    <w:basedOn w:val="a"/>
    <w:next w:val="a"/>
    <w:link w:val="10"/>
    <w:uiPriority w:val="9"/>
    <w:qFormat/>
    <w:rsid w:val="005901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5901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901C5"/>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5901C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5901C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5901C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901C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901C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901C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5901C5"/>
    <w:rPr>
      <w:rFonts w:asciiTheme="majorHAnsi" w:eastAsiaTheme="majorEastAsia" w:hAnsiTheme="majorHAnsi" w:cstheme="majorBidi"/>
      <w:color w:val="0F4761" w:themeColor="accent1" w:themeShade="BF"/>
      <w:sz w:val="40"/>
      <w:szCs w:val="40"/>
    </w:rPr>
  </w:style>
  <w:style w:type="character" w:customStyle="1" w:styleId="20">
    <w:name w:val="כותרת 2 תו"/>
    <w:basedOn w:val="a0"/>
    <w:link w:val="2"/>
    <w:uiPriority w:val="9"/>
    <w:rsid w:val="005901C5"/>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5901C5"/>
    <w:rPr>
      <w:rFonts w:eastAsiaTheme="majorEastAsia" w:cstheme="majorBidi"/>
      <w:color w:val="0F4761" w:themeColor="accent1" w:themeShade="BF"/>
      <w:sz w:val="28"/>
      <w:szCs w:val="28"/>
    </w:rPr>
  </w:style>
  <w:style w:type="character" w:customStyle="1" w:styleId="40">
    <w:name w:val="כותרת 4 תו"/>
    <w:basedOn w:val="a0"/>
    <w:link w:val="4"/>
    <w:uiPriority w:val="9"/>
    <w:semiHidden/>
    <w:rsid w:val="005901C5"/>
    <w:rPr>
      <w:rFonts w:eastAsiaTheme="majorEastAsia" w:cstheme="majorBidi"/>
      <w:i/>
      <w:iCs/>
      <w:color w:val="0F4761" w:themeColor="accent1" w:themeShade="BF"/>
    </w:rPr>
  </w:style>
  <w:style w:type="character" w:customStyle="1" w:styleId="50">
    <w:name w:val="כותרת 5 תו"/>
    <w:basedOn w:val="a0"/>
    <w:link w:val="5"/>
    <w:uiPriority w:val="9"/>
    <w:semiHidden/>
    <w:rsid w:val="005901C5"/>
    <w:rPr>
      <w:rFonts w:eastAsiaTheme="majorEastAsia" w:cstheme="majorBidi"/>
      <w:color w:val="0F4761" w:themeColor="accent1" w:themeShade="BF"/>
    </w:rPr>
  </w:style>
  <w:style w:type="character" w:customStyle="1" w:styleId="60">
    <w:name w:val="כותרת 6 תו"/>
    <w:basedOn w:val="a0"/>
    <w:link w:val="6"/>
    <w:uiPriority w:val="9"/>
    <w:semiHidden/>
    <w:rsid w:val="005901C5"/>
    <w:rPr>
      <w:rFonts w:eastAsiaTheme="majorEastAsia" w:cstheme="majorBidi"/>
      <w:i/>
      <w:iCs/>
      <w:color w:val="595959" w:themeColor="text1" w:themeTint="A6"/>
    </w:rPr>
  </w:style>
  <w:style w:type="character" w:customStyle="1" w:styleId="70">
    <w:name w:val="כותרת 7 תו"/>
    <w:basedOn w:val="a0"/>
    <w:link w:val="7"/>
    <w:uiPriority w:val="9"/>
    <w:semiHidden/>
    <w:rsid w:val="005901C5"/>
    <w:rPr>
      <w:rFonts w:eastAsiaTheme="majorEastAsia" w:cstheme="majorBidi"/>
      <w:color w:val="595959" w:themeColor="text1" w:themeTint="A6"/>
    </w:rPr>
  </w:style>
  <w:style w:type="character" w:customStyle="1" w:styleId="80">
    <w:name w:val="כותרת 8 תו"/>
    <w:basedOn w:val="a0"/>
    <w:link w:val="8"/>
    <w:uiPriority w:val="9"/>
    <w:semiHidden/>
    <w:rsid w:val="005901C5"/>
    <w:rPr>
      <w:rFonts w:eastAsiaTheme="majorEastAsia" w:cstheme="majorBidi"/>
      <w:i/>
      <w:iCs/>
      <w:color w:val="272727" w:themeColor="text1" w:themeTint="D8"/>
    </w:rPr>
  </w:style>
  <w:style w:type="character" w:customStyle="1" w:styleId="90">
    <w:name w:val="כותרת 9 תו"/>
    <w:basedOn w:val="a0"/>
    <w:link w:val="9"/>
    <w:uiPriority w:val="9"/>
    <w:semiHidden/>
    <w:rsid w:val="005901C5"/>
    <w:rPr>
      <w:rFonts w:eastAsiaTheme="majorEastAsia" w:cstheme="majorBidi"/>
      <w:color w:val="272727" w:themeColor="text1" w:themeTint="D8"/>
    </w:rPr>
  </w:style>
  <w:style w:type="paragraph" w:styleId="a3">
    <w:name w:val="Title"/>
    <w:basedOn w:val="a"/>
    <w:next w:val="a"/>
    <w:link w:val="a4"/>
    <w:uiPriority w:val="10"/>
    <w:qFormat/>
    <w:rsid w:val="005901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כותרת טקסט תו"/>
    <w:basedOn w:val="a0"/>
    <w:link w:val="a3"/>
    <w:uiPriority w:val="10"/>
    <w:rsid w:val="005901C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901C5"/>
    <w:pPr>
      <w:numPr>
        <w:ilvl w:val="1"/>
      </w:numPr>
    </w:pPr>
    <w:rPr>
      <w:rFonts w:eastAsiaTheme="majorEastAsia" w:cstheme="majorBidi"/>
      <w:color w:val="595959" w:themeColor="text1" w:themeTint="A6"/>
      <w:spacing w:val="15"/>
      <w:sz w:val="28"/>
      <w:szCs w:val="28"/>
    </w:rPr>
  </w:style>
  <w:style w:type="character" w:customStyle="1" w:styleId="a6">
    <w:name w:val="כותרת משנה תו"/>
    <w:basedOn w:val="a0"/>
    <w:link w:val="a5"/>
    <w:uiPriority w:val="11"/>
    <w:rsid w:val="005901C5"/>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5901C5"/>
    <w:pPr>
      <w:spacing w:before="160"/>
      <w:jc w:val="center"/>
    </w:pPr>
    <w:rPr>
      <w:i/>
      <w:iCs/>
      <w:color w:val="404040" w:themeColor="text1" w:themeTint="BF"/>
    </w:rPr>
  </w:style>
  <w:style w:type="character" w:customStyle="1" w:styleId="a8">
    <w:name w:val="ציטוט תו"/>
    <w:basedOn w:val="a0"/>
    <w:link w:val="a7"/>
    <w:uiPriority w:val="29"/>
    <w:rsid w:val="005901C5"/>
    <w:rPr>
      <w:i/>
      <w:iCs/>
      <w:color w:val="404040" w:themeColor="text1" w:themeTint="BF"/>
    </w:rPr>
  </w:style>
  <w:style w:type="paragraph" w:styleId="a9">
    <w:name w:val="List Paragraph"/>
    <w:basedOn w:val="a"/>
    <w:uiPriority w:val="34"/>
    <w:qFormat/>
    <w:rsid w:val="005901C5"/>
    <w:pPr>
      <w:ind w:left="720"/>
      <w:contextualSpacing/>
    </w:pPr>
  </w:style>
  <w:style w:type="character" w:styleId="aa">
    <w:name w:val="Intense Emphasis"/>
    <w:basedOn w:val="a0"/>
    <w:uiPriority w:val="21"/>
    <w:qFormat/>
    <w:rsid w:val="005901C5"/>
    <w:rPr>
      <w:i/>
      <w:iCs/>
      <w:color w:val="0F4761" w:themeColor="accent1" w:themeShade="BF"/>
    </w:rPr>
  </w:style>
  <w:style w:type="paragraph" w:styleId="ab">
    <w:name w:val="Intense Quote"/>
    <w:basedOn w:val="a"/>
    <w:next w:val="a"/>
    <w:link w:val="ac"/>
    <w:uiPriority w:val="30"/>
    <w:qFormat/>
    <w:rsid w:val="005901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5901C5"/>
    <w:rPr>
      <w:i/>
      <w:iCs/>
      <w:color w:val="0F4761" w:themeColor="accent1" w:themeShade="BF"/>
    </w:rPr>
  </w:style>
  <w:style w:type="character" w:styleId="ad">
    <w:name w:val="Intense Reference"/>
    <w:basedOn w:val="a0"/>
    <w:uiPriority w:val="32"/>
    <w:qFormat/>
    <w:rsid w:val="005901C5"/>
    <w:rPr>
      <w:b/>
      <w:bCs/>
      <w:smallCaps/>
      <w:color w:val="0F4761" w:themeColor="accent1" w:themeShade="BF"/>
      <w:spacing w:val="5"/>
    </w:rPr>
  </w:style>
  <w:style w:type="table" w:styleId="ae">
    <w:name w:val="Table Grid"/>
    <w:basedOn w:val="a1"/>
    <w:uiPriority w:val="39"/>
    <w:rsid w:val="005901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734C83"/>
    <w:pPr>
      <w:tabs>
        <w:tab w:val="center" w:pos="4153"/>
        <w:tab w:val="right" w:pos="8306"/>
      </w:tabs>
      <w:spacing w:after="0" w:line="240" w:lineRule="auto"/>
    </w:pPr>
  </w:style>
  <w:style w:type="character" w:customStyle="1" w:styleId="af0">
    <w:name w:val="כותרת עליונה תו"/>
    <w:basedOn w:val="a0"/>
    <w:link w:val="af"/>
    <w:uiPriority w:val="99"/>
    <w:rsid w:val="00734C83"/>
  </w:style>
  <w:style w:type="paragraph" w:styleId="af1">
    <w:name w:val="footer"/>
    <w:basedOn w:val="a"/>
    <w:link w:val="af2"/>
    <w:uiPriority w:val="99"/>
    <w:unhideWhenUsed/>
    <w:rsid w:val="00734C83"/>
    <w:pPr>
      <w:tabs>
        <w:tab w:val="center" w:pos="4153"/>
        <w:tab w:val="right" w:pos="8306"/>
      </w:tabs>
      <w:spacing w:after="0" w:line="240" w:lineRule="auto"/>
    </w:pPr>
  </w:style>
  <w:style w:type="character" w:customStyle="1" w:styleId="af2">
    <w:name w:val="כותרת תחתונה תו"/>
    <w:basedOn w:val="a0"/>
    <w:link w:val="af1"/>
    <w:uiPriority w:val="99"/>
    <w:rsid w:val="00734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BE7CD-3DFD-4207-BFA8-DA47C6EFA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18</Pages>
  <Words>3798</Words>
  <Characters>18992</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קבוצת פרקטיקל</dc:creator>
  <cp:keywords/>
  <dc:description/>
  <cp:lastModifiedBy>Dorin Karni</cp:lastModifiedBy>
  <cp:revision>7</cp:revision>
  <dcterms:created xsi:type="dcterms:W3CDTF">2026-05-06T08:39:00Z</dcterms:created>
  <dcterms:modified xsi:type="dcterms:W3CDTF">2026-05-06T11:20:00Z</dcterms:modified>
</cp:coreProperties>
</file>